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E2" w:rsidRPr="00F91EF8" w:rsidRDefault="00D913E2" w:rsidP="000843E3">
      <w:pPr>
        <w:spacing w:after="120"/>
        <w:rPr>
          <w:rFonts w:cs="Arial"/>
          <w:b/>
          <w:color w:val="000000"/>
          <w:szCs w:val="22"/>
        </w:rPr>
      </w:pPr>
      <w:r w:rsidRPr="002F0415">
        <w:rPr>
          <w:rFonts w:cs="Arial"/>
          <w:b/>
          <w:color w:val="000000"/>
          <w:szCs w:val="22"/>
        </w:rPr>
        <w:t>Unternehmensbeschreibung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5"/>
        <w:gridCol w:w="6803"/>
      </w:tblGrid>
      <w:tr w:rsidR="00D913E2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Firma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proofErr w:type="spellStart"/>
            <w:r w:rsidRPr="00E41CA7">
              <w:rPr>
                <w:rFonts w:cs="Arial"/>
                <w:color w:val="000000"/>
                <w:szCs w:val="22"/>
              </w:rPr>
              <w:t>DecathSport</w:t>
            </w:r>
            <w:proofErr w:type="spellEnd"/>
            <w:r w:rsidRPr="00E41CA7">
              <w:rPr>
                <w:rFonts w:cs="Arial"/>
                <w:color w:val="000000"/>
                <w:szCs w:val="22"/>
              </w:rPr>
              <w:t xml:space="preserve"> GmbH</w:t>
            </w:r>
            <w:r w:rsidRPr="00E41CA7">
              <w:rPr>
                <w:rFonts w:cs="Arial"/>
                <w:color w:val="000000"/>
                <w:szCs w:val="22"/>
              </w:rPr>
              <w:br/>
              <w:t>Frankenstraße 241</w:t>
            </w:r>
            <w:r w:rsidRPr="00E41CA7">
              <w:rPr>
                <w:rFonts w:cs="Arial"/>
                <w:color w:val="000000"/>
                <w:szCs w:val="22"/>
              </w:rPr>
              <w:br/>
              <w:t>90443 Nürnberg</w:t>
            </w:r>
          </w:p>
        </w:tc>
      </w:tr>
      <w:tr w:rsidR="00D913E2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Geschäftsführerin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Pia Karl</w:t>
            </w:r>
          </w:p>
        </w:tc>
      </w:tr>
      <w:tr w:rsidR="00D913E2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3E2" w:rsidRDefault="00D913E2" w:rsidP="00942963">
            <w:pPr>
              <w:rPr>
                <w:rFonts w:cs="Arial"/>
                <w:color w:val="000000"/>
                <w:szCs w:val="22"/>
              </w:rPr>
            </w:pPr>
            <w:r w:rsidRPr="00E41CA7">
              <w:rPr>
                <w:rFonts w:cs="Arial"/>
                <w:color w:val="000000"/>
                <w:szCs w:val="22"/>
              </w:rPr>
              <w:t>Bankverbindung</w:t>
            </w:r>
          </w:p>
          <w:p w:rsidR="00A04125" w:rsidRPr="00E41CA7" w:rsidRDefault="00A04125" w:rsidP="009429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(Inland)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Mittelfrankenbank</w:t>
            </w:r>
            <w:r w:rsidRPr="00E41CA7">
              <w:rPr>
                <w:rFonts w:cs="Arial"/>
                <w:color w:val="000000"/>
                <w:szCs w:val="22"/>
              </w:rPr>
              <w:br/>
              <w:t>IBAN: DE81 7603 2411 0076 1290 21</w:t>
            </w:r>
            <w:r w:rsidRPr="00E41CA7">
              <w:rPr>
                <w:rFonts w:cs="Arial"/>
                <w:color w:val="000000"/>
                <w:szCs w:val="22"/>
              </w:rPr>
              <w:br/>
              <w:t>BIC: BMFRDENBXXX</w:t>
            </w:r>
          </w:p>
        </w:tc>
      </w:tr>
      <w:tr w:rsidR="00A04125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125" w:rsidRDefault="00A04125" w:rsidP="00942963">
            <w:pPr>
              <w:rPr>
                <w:rFonts w:cs="Arial"/>
                <w:color w:val="000000"/>
                <w:szCs w:val="22"/>
              </w:rPr>
            </w:pPr>
            <w:r w:rsidRPr="00E41CA7">
              <w:rPr>
                <w:rFonts w:cs="Arial"/>
                <w:color w:val="000000"/>
                <w:szCs w:val="22"/>
              </w:rPr>
              <w:t>Bankverbindung</w:t>
            </w:r>
          </w:p>
          <w:p w:rsidR="00E061F2" w:rsidRDefault="00E061F2" w:rsidP="0094296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Fremdwährungskonto </w:t>
            </w:r>
            <w:r w:rsidR="007917F8">
              <w:rPr>
                <w:rFonts w:cs="Arial"/>
                <w:color w:val="000000"/>
                <w:szCs w:val="22"/>
              </w:rPr>
              <w:t>DKK</w:t>
            </w:r>
          </w:p>
          <w:p w:rsidR="00A04125" w:rsidRPr="00E41CA7" w:rsidRDefault="00A04125" w:rsidP="00EE429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r w:rsidR="00EE429C">
              <w:rPr>
                <w:rFonts w:cs="Arial"/>
                <w:color w:val="000000"/>
                <w:szCs w:val="22"/>
              </w:rPr>
              <w:t>Dänemark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04125" w:rsidRPr="00E41CA7" w:rsidRDefault="00A04125" w:rsidP="00942963">
            <w:pPr>
              <w:rPr>
                <w:rFonts w:cs="Arial"/>
                <w:color w:val="000000"/>
                <w:szCs w:val="22"/>
              </w:rPr>
            </w:pPr>
            <w:r w:rsidRPr="00E41CA7">
              <w:rPr>
                <w:rFonts w:cs="Arial"/>
                <w:color w:val="000000"/>
                <w:szCs w:val="22"/>
              </w:rPr>
              <w:t>Mittelfrankenbank</w:t>
            </w:r>
            <w:r w:rsidRPr="00E41CA7">
              <w:rPr>
                <w:rFonts w:cs="Arial"/>
                <w:color w:val="000000"/>
                <w:szCs w:val="22"/>
              </w:rPr>
              <w:br/>
              <w:t>IBAN: D</w:t>
            </w:r>
            <w:r>
              <w:rPr>
                <w:rFonts w:cs="Arial"/>
                <w:color w:val="000000"/>
                <w:szCs w:val="22"/>
              </w:rPr>
              <w:t>E81 7603 2411 0099 1909 09</w:t>
            </w:r>
            <w:r w:rsidRPr="00E41CA7">
              <w:rPr>
                <w:rFonts w:cs="Arial"/>
                <w:color w:val="000000"/>
                <w:szCs w:val="22"/>
              </w:rPr>
              <w:br/>
              <w:t>BIC: BMFRDENBXXX</w:t>
            </w:r>
          </w:p>
        </w:tc>
      </w:tr>
      <w:tr w:rsidR="00D913E2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Unternehmensgegenstand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913E2" w:rsidRPr="00E41CA7" w:rsidRDefault="00D913E2" w:rsidP="00CA5D2B">
            <w:pPr>
              <w:spacing w:after="120"/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 xml:space="preserve">Die </w:t>
            </w:r>
            <w:proofErr w:type="spellStart"/>
            <w:r w:rsidRPr="00E41CA7">
              <w:rPr>
                <w:rFonts w:cs="Arial"/>
                <w:color w:val="000000"/>
                <w:szCs w:val="22"/>
              </w:rPr>
              <w:t>DecathSport</w:t>
            </w:r>
            <w:proofErr w:type="spellEnd"/>
            <w:r w:rsidRPr="00E41CA7">
              <w:rPr>
                <w:rFonts w:cs="Arial"/>
                <w:color w:val="000000"/>
                <w:szCs w:val="22"/>
              </w:rPr>
              <w:t xml:space="preserve"> GmbH ist ein Hersteller von qualitativ hochwertiger Sportbekleidung. Das Unternehmen produziert diese ausschließlich in Deutschland.</w:t>
            </w:r>
          </w:p>
          <w:p w:rsidR="00D913E2" w:rsidRPr="00E41CA7" w:rsidRDefault="00F16BED" w:rsidP="00CA5D2B">
            <w:pPr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Außerdem</w:t>
            </w:r>
            <w:r w:rsidR="00D913E2" w:rsidRPr="00E41CA7">
              <w:rPr>
                <w:rFonts w:cs="Arial"/>
                <w:color w:val="000000"/>
                <w:szCs w:val="22"/>
              </w:rPr>
              <w:t xml:space="preserve"> vertreibt das Unternehmen auch Schuhe, T-Shirts und Mützen</w:t>
            </w:r>
            <w:r w:rsidR="00D913E2">
              <w:rPr>
                <w:rFonts w:cs="Arial"/>
                <w:color w:val="000000"/>
                <w:szCs w:val="22"/>
              </w:rPr>
              <w:t>, die nicht</w:t>
            </w:r>
            <w:r w:rsidR="00D913E2" w:rsidRPr="00E41CA7">
              <w:rPr>
                <w:rFonts w:cs="Arial"/>
                <w:color w:val="000000"/>
                <w:szCs w:val="22"/>
              </w:rPr>
              <w:t xml:space="preserve"> selbst hergestellt, sondern von verschiedenen führenden Herstellern bezogen</w:t>
            </w:r>
            <w:r w:rsidR="00D913E2">
              <w:rPr>
                <w:rFonts w:cs="Arial"/>
                <w:color w:val="000000"/>
                <w:szCs w:val="22"/>
              </w:rPr>
              <w:t xml:space="preserve"> werden</w:t>
            </w:r>
            <w:r w:rsidR="00D913E2" w:rsidRPr="00E41CA7">
              <w:rPr>
                <w:rFonts w:cs="Arial"/>
                <w:color w:val="000000"/>
                <w:szCs w:val="22"/>
              </w:rPr>
              <w:t>.</w:t>
            </w:r>
          </w:p>
        </w:tc>
      </w:tr>
      <w:tr w:rsidR="00D913E2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Fertigerzeugnisse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Trainingsanzüge, Bademode, Funktionsunterwäsche</w:t>
            </w:r>
          </w:p>
        </w:tc>
      </w:tr>
      <w:tr w:rsidR="00D913E2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Handelswaren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913E2" w:rsidRPr="00E41CA7" w:rsidRDefault="00F9021D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Trikots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="00D913E2" w:rsidRPr="00E41CA7">
              <w:rPr>
                <w:rFonts w:cs="Arial"/>
                <w:color w:val="000000"/>
                <w:szCs w:val="22"/>
              </w:rPr>
              <w:t>Schuhe, T-Shirts, Mützen</w:t>
            </w:r>
            <w:r w:rsidR="00EB176F">
              <w:rPr>
                <w:rFonts w:cs="Arial"/>
                <w:color w:val="000000"/>
                <w:szCs w:val="22"/>
              </w:rPr>
              <w:t>, Fußbälle</w:t>
            </w:r>
          </w:p>
        </w:tc>
      </w:tr>
      <w:tr w:rsidR="00D913E2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9AB" w:rsidRPr="007169AB" w:rsidRDefault="00D913E2" w:rsidP="00942963">
            <w:pPr>
              <w:rPr>
                <w:rFonts w:cs="Arial"/>
                <w:color w:val="000000"/>
                <w:szCs w:val="22"/>
              </w:rPr>
            </w:pPr>
            <w:r w:rsidRPr="00E41CA7">
              <w:rPr>
                <w:rFonts w:cs="Arial"/>
                <w:color w:val="000000"/>
                <w:szCs w:val="22"/>
              </w:rPr>
              <w:t>Auszug aus den AGB</w:t>
            </w:r>
            <w:r w:rsidR="007169AB">
              <w:rPr>
                <w:rFonts w:cs="Arial"/>
                <w:color w:val="000000"/>
                <w:szCs w:val="22"/>
              </w:rPr>
              <w:t xml:space="preserve"> (</w:t>
            </w:r>
            <w:r w:rsidR="00EE429C">
              <w:rPr>
                <w:rFonts w:cs="Arial"/>
                <w:color w:val="000000"/>
                <w:szCs w:val="22"/>
              </w:rPr>
              <w:t xml:space="preserve">gültig für das </w:t>
            </w:r>
            <w:r w:rsidR="007169AB">
              <w:rPr>
                <w:rFonts w:cs="Arial"/>
                <w:color w:val="000000"/>
                <w:szCs w:val="22"/>
              </w:rPr>
              <w:t>Inland)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 xml:space="preserve">Lieferbedingungen: </w:t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  <w:t xml:space="preserve">bis 100,00 € Bestellwert netto: </w:t>
            </w:r>
            <w:r w:rsidRPr="00E41CA7">
              <w:rPr>
                <w:rFonts w:cs="Arial"/>
                <w:color w:val="000000"/>
                <w:szCs w:val="22"/>
              </w:rPr>
              <w:br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  <w:t>6,00 € Versandkosten netto</w:t>
            </w:r>
          </w:p>
          <w:p w:rsidR="00D913E2" w:rsidRPr="00E41CA7" w:rsidRDefault="00D913E2" w:rsidP="00CA5D2B">
            <w:pPr>
              <w:spacing w:after="120"/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  <w:t xml:space="preserve">ab 100,01 € Bestellwert netto: </w:t>
            </w:r>
            <w:r w:rsidRPr="00E41CA7">
              <w:rPr>
                <w:rFonts w:cs="Arial"/>
                <w:color w:val="000000"/>
                <w:szCs w:val="22"/>
              </w:rPr>
              <w:br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  <w:t>frei Haus</w:t>
            </w:r>
          </w:p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>Zahlungsbedingungen:</w:t>
            </w:r>
            <w:r w:rsidRPr="00E41CA7">
              <w:rPr>
                <w:rFonts w:cs="Arial"/>
                <w:color w:val="000000"/>
                <w:szCs w:val="22"/>
              </w:rPr>
              <w:tab/>
              <w:t>7 Tage 2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E41CA7">
              <w:rPr>
                <w:rFonts w:cs="Arial"/>
                <w:color w:val="000000"/>
                <w:szCs w:val="22"/>
              </w:rPr>
              <w:t>% Skonto,</w:t>
            </w:r>
          </w:p>
          <w:p w:rsidR="00D913E2" w:rsidRPr="00E41CA7" w:rsidRDefault="00D913E2" w:rsidP="00942963">
            <w:pPr>
              <w:rPr>
                <w:rFonts w:cs="Arial"/>
                <w:color w:val="000000"/>
              </w:rPr>
            </w:pP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Pr="00E41CA7">
              <w:rPr>
                <w:rFonts w:cs="Arial"/>
                <w:color w:val="000000"/>
                <w:szCs w:val="22"/>
              </w:rPr>
              <w:tab/>
              <w:t>sonst 30 Tage rein netto</w:t>
            </w:r>
          </w:p>
        </w:tc>
      </w:tr>
      <w:tr w:rsidR="007169AB" w:rsidRPr="002F0415" w:rsidTr="0059423E"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9AB" w:rsidRPr="00E41CA7" w:rsidRDefault="007169AB" w:rsidP="007B6C32">
            <w:pPr>
              <w:rPr>
                <w:rFonts w:cs="Arial"/>
                <w:color w:val="000000"/>
                <w:szCs w:val="22"/>
              </w:rPr>
            </w:pPr>
            <w:r w:rsidRPr="00E41CA7">
              <w:rPr>
                <w:rFonts w:cs="Arial"/>
                <w:color w:val="000000"/>
                <w:szCs w:val="22"/>
              </w:rPr>
              <w:t>Auszug aus den AGB</w:t>
            </w:r>
            <w:r>
              <w:rPr>
                <w:rFonts w:cs="Arial"/>
                <w:color w:val="000000"/>
                <w:szCs w:val="22"/>
              </w:rPr>
              <w:t xml:space="preserve"> (</w:t>
            </w:r>
            <w:r w:rsidR="00EE429C">
              <w:rPr>
                <w:rFonts w:cs="Arial"/>
                <w:color w:val="000000"/>
                <w:szCs w:val="22"/>
              </w:rPr>
              <w:t xml:space="preserve">gültig für </w:t>
            </w:r>
            <w:r w:rsidR="007B6C32">
              <w:rPr>
                <w:rFonts w:cs="Arial"/>
                <w:color w:val="000000"/>
                <w:szCs w:val="22"/>
              </w:rPr>
              <w:t>das Ausland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68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9AB" w:rsidRPr="00E41CA7" w:rsidRDefault="00F86A4C" w:rsidP="00CA5D2B">
            <w:pPr>
              <w:spacing w:after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Incoterm</w:t>
            </w:r>
            <w:proofErr w:type="spellEnd"/>
            <w:r w:rsidR="007169AB" w:rsidRPr="00E41CA7">
              <w:rPr>
                <w:rFonts w:cs="Arial"/>
                <w:color w:val="000000"/>
                <w:szCs w:val="22"/>
              </w:rPr>
              <w:t xml:space="preserve">: </w:t>
            </w:r>
            <w:r>
              <w:rPr>
                <w:rFonts w:cs="Arial"/>
                <w:color w:val="000000"/>
                <w:szCs w:val="22"/>
              </w:rPr>
              <w:tab/>
            </w:r>
            <w:r w:rsidR="007169AB" w:rsidRPr="00E41CA7">
              <w:rPr>
                <w:rFonts w:cs="Arial"/>
                <w:color w:val="000000"/>
                <w:szCs w:val="22"/>
              </w:rPr>
              <w:tab/>
            </w:r>
            <w:r w:rsidR="007169AB" w:rsidRPr="00E41CA7">
              <w:rPr>
                <w:rFonts w:cs="Arial"/>
                <w:color w:val="000000"/>
                <w:szCs w:val="22"/>
              </w:rPr>
              <w:tab/>
            </w:r>
            <w:r w:rsidR="007169AB" w:rsidRPr="00A04125">
              <w:rPr>
                <w:bCs/>
              </w:rPr>
              <w:t>EXW</w:t>
            </w:r>
            <w:r w:rsidR="007169AB" w:rsidRPr="007169AB">
              <w:t xml:space="preserve"> </w:t>
            </w:r>
            <w:r w:rsidR="00A04125">
              <w:t>(</w:t>
            </w:r>
            <w:r w:rsidR="007169AB" w:rsidRPr="00AA42FC">
              <w:t>Ex Works</w:t>
            </w:r>
            <w:r w:rsidR="00A04125" w:rsidRPr="00AA42FC">
              <w:t>)</w:t>
            </w:r>
          </w:p>
          <w:p w:rsidR="007169AB" w:rsidRDefault="007169AB" w:rsidP="00942963">
            <w:pPr>
              <w:rPr>
                <w:rFonts w:cs="Arial"/>
                <w:color w:val="000000"/>
                <w:szCs w:val="22"/>
              </w:rPr>
            </w:pPr>
            <w:r w:rsidRPr="00E41CA7">
              <w:rPr>
                <w:rFonts w:cs="Arial"/>
                <w:color w:val="000000"/>
                <w:szCs w:val="22"/>
              </w:rPr>
              <w:t>Zahlungsbedingungen:</w:t>
            </w:r>
            <w:r w:rsidRPr="00E41CA7">
              <w:rPr>
                <w:rFonts w:cs="Arial"/>
                <w:color w:val="000000"/>
                <w:szCs w:val="22"/>
              </w:rPr>
              <w:tab/>
            </w:r>
            <w:r w:rsidR="00A04125">
              <w:rPr>
                <w:rFonts w:cs="Arial"/>
                <w:color w:val="000000"/>
                <w:szCs w:val="22"/>
              </w:rPr>
              <w:t xml:space="preserve">sofort ohne weitere Abzüge auf das </w:t>
            </w:r>
          </w:p>
          <w:p w:rsidR="00961CD7" w:rsidRPr="00E41CA7" w:rsidRDefault="00A04125" w:rsidP="00D642E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ab/>
            </w:r>
            <w:r>
              <w:rPr>
                <w:rFonts w:cs="Arial"/>
                <w:color w:val="000000"/>
                <w:szCs w:val="22"/>
              </w:rPr>
              <w:tab/>
            </w:r>
            <w:r>
              <w:rPr>
                <w:rFonts w:cs="Arial"/>
                <w:color w:val="000000"/>
                <w:szCs w:val="22"/>
              </w:rPr>
              <w:tab/>
            </w:r>
            <w:r>
              <w:rPr>
                <w:rFonts w:cs="Arial"/>
                <w:color w:val="000000"/>
                <w:szCs w:val="22"/>
              </w:rPr>
              <w:tab/>
            </w:r>
            <w:r w:rsidR="00D642E1">
              <w:rPr>
                <w:rFonts w:cs="Arial"/>
                <w:color w:val="000000"/>
                <w:szCs w:val="22"/>
              </w:rPr>
              <w:t>Fremdwährungskonto</w:t>
            </w:r>
          </w:p>
        </w:tc>
      </w:tr>
    </w:tbl>
    <w:p w:rsidR="00D913E2" w:rsidRPr="00D04ABB" w:rsidRDefault="00D913E2" w:rsidP="00942963">
      <w:pPr>
        <w:sectPr w:rsidR="00D913E2" w:rsidRPr="00D04ABB" w:rsidSect="004B61B4">
          <w:footerReference w:type="default" r:id="rId8"/>
          <w:pgSz w:w="11907" w:h="16840" w:code="9"/>
          <w:pgMar w:top="1134" w:right="1134" w:bottom="1134" w:left="1134" w:header="567" w:footer="397" w:gutter="0"/>
          <w:pgNumType w:start="1"/>
          <w:cols w:space="720"/>
          <w:docGrid w:linePitch="326"/>
        </w:sectPr>
      </w:pPr>
    </w:p>
    <w:tbl>
      <w:tblPr>
        <w:tblStyle w:val="Tabellenraster5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E317DA" w:rsidRPr="00E317DA" w:rsidTr="0059423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FE6F1B" w:rsidRDefault="00714E5C" w:rsidP="003072A9">
            <w:pPr>
              <w:pStyle w:val="Untertitel"/>
            </w:pPr>
            <w:r>
              <w:lastRenderedPageBreak/>
              <w:t xml:space="preserve">Aufgabe </w:t>
            </w:r>
          </w:p>
        </w:tc>
      </w:tr>
      <w:tr w:rsidR="00E317DA" w:rsidRPr="00E317DA" w:rsidTr="0059423E">
        <w:trPr>
          <w:trHeight w:val="2561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072A9" w:rsidRDefault="00E317DA" w:rsidP="003072A9">
            <w:pPr>
              <w:pStyle w:val="berschrift5"/>
              <w:outlineLvl w:val="4"/>
            </w:pPr>
            <w:r w:rsidRPr="003072A9">
              <w:rPr>
                <w:rFonts w:eastAsiaTheme="majorEastAsia"/>
              </w:rPr>
              <w:t xml:space="preserve">Sie absolvieren eine kaufmännische Ausbildung bei der </w:t>
            </w:r>
            <w:proofErr w:type="spellStart"/>
            <w:r w:rsidRPr="003072A9">
              <w:rPr>
                <w:rFonts w:eastAsiaTheme="majorEastAsia"/>
              </w:rPr>
              <w:t>DecathSport</w:t>
            </w:r>
            <w:proofErr w:type="spellEnd"/>
            <w:r w:rsidRPr="003072A9">
              <w:rPr>
                <w:rFonts w:eastAsiaTheme="majorEastAsia"/>
              </w:rPr>
              <w:t xml:space="preserve"> GmbH</w:t>
            </w:r>
            <w:r w:rsidR="004014A4">
              <w:t>. Auf Ihrem Schreibtisch liegt</w:t>
            </w:r>
            <w:r w:rsidRPr="003072A9">
              <w:t xml:space="preserve"> die </w:t>
            </w:r>
            <w:r w:rsidR="00D35F83">
              <w:t>Rechnung der Kunz GmbH</w:t>
            </w:r>
            <w:r w:rsidR="00A154B0">
              <w:t xml:space="preserve">. </w:t>
            </w:r>
            <w:r w:rsidRPr="003072A9">
              <w:t xml:space="preserve">Aktuell ist die </w:t>
            </w:r>
            <w:r w:rsidRPr="00714E5C">
              <w:rPr>
                <w:highlight w:val="yellow"/>
              </w:rPr>
              <w:t>Kalenderwoche 38</w:t>
            </w:r>
            <w:r w:rsidRPr="003072A9">
              <w:t>.</w:t>
            </w:r>
          </w:p>
          <w:p w:rsidR="00E317DA" w:rsidRPr="003072A9" w:rsidRDefault="00EE429C" w:rsidP="003072A9">
            <w:pPr>
              <w:pStyle w:val="berschrift5"/>
              <w:outlineLvl w:val="4"/>
            </w:pPr>
            <w:r>
              <w:t xml:space="preserve">Für heute haben Sie </w:t>
            </w:r>
            <w:r w:rsidR="00E317DA" w:rsidRPr="003072A9">
              <w:t xml:space="preserve">sich die Weiterbearbeitung des Vorgangs der Kunz GmbH vorgenommen. Hier </w:t>
            </w:r>
            <w:r w:rsidR="00EB176F">
              <w:t>prüften Sie</w:t>
            </w:r>
            <w:r w:rsidR="00E317DA" w:rsidRPr="003072A9">
              <w:t xml:space="preserve"> bereits gestern die Rechnung sachlich und rechnerisch. Die </w:t>
            </w:r>
            <w:r>
              <w:t>Buchung</w:t>
            </w:r>
            <w:r w:rsidR="00E317DA" w:rsidRPr="003072A9">
              <w:t xml:space="preserve"> </w:t>
            </w:r>
            <w:r w:rsidR="00EB176F">
              <w:t xml:space="preserve">sowie die </w:t>
            </w:r>
            <w:r w:rsidR="00F039C1">
              <w:t>Terminü</w:t>
            </w:r>
            <w:r w:rsidR="004014A4">
              <w:t>berweisung stehen</w:t>
            </w:r>
            <w:r w:rsidR="00EB176F">
              <w:t xml:space="preserve"> </w:t>
            </w:r>
            <w:r>
              <w:t>jedoch noch aus und muss heute erledigt werden.</w:t>
            </w:r>
          </w:p>
          <w:p w:rsidR="00E317DA" w:rsidRPr="003072A9" w:rsidRDefault="00D35F83" w:rsidP="003072A9">
            <w:pPr>
              <w:pStyle w:val="berschrift5"/>
              <w:outlineLvl w:val="4"/>
            </w:pPr>
            <w:r>
              <w:t xml:space="preserve">Nachdem Sie die Rechnung der Kunz GmbH gebucht und überwiesen haben </w:t>
            </w:r>
            <w:r w:rsidR="00E317DA" w:rsidRPr="003072A9">
              <w:t>klingelt</w:t>
            </w:r>
            <w:r>
              <w:t xml:space="preserve"> das Telefon</w:t>
            </w:r>
            <w:r w:rsidR="00E317DA" w:rsidRPr="003072A9">
              <w:t>. Frau Schadt aus der Abteilung Verkauf ruft Sie an:</w:t>
            </w:r>
          </w:p>
          <w:p w:rsidR="00E317DA" w:rsidRPr="003072A9" w:rsidRDefault="00E317DA" w:rsidP="003072A9">
            <w:pPr>
              <w:pStyle w:val="berschrift5"/>
              <w:outlineLvl w:val="4"/>
            </w:pPr>
            <w:r w:rsidRPr="003072A9">
              <w:t xml:space="preserve">„Hallo, [Ihr Vorname]! Sind die Gymnastikmatten </w:t>
            </w:r>
            <w:r w:rsidR="00755744">
              <w:t>„</w:t>
            </w:r>
            <w:r w:rsidRPr="003072A9">
              <w:t>Easy</w:t>
            </w:r>
            <w:r w:rsidR="00755744">
              <w:t>“</w:t>
            </w:r>
            <w:r w:rsidRPr="003072A9">
              <w:t xml:space="preserve">, </w:t>
            </w:r>
            <w:r w:rsidR="00D35F83">
              <w:t>pink</w:t>
            </w:r>
            <w:r w:rsidRPr="003072A9">
              <w:t xml:space="preserve">, schon bestellt? Für einen Kundenauftrag, der in </w:t>
            </w:r>
            <w:r w:rsidR="00EE429C">
              <w:t xml:space="preserve">der </w:t>
            </w:r>
            <w:r w:rsidR="00EE429C" w:rsidRPr="00714E5C">
              <w:rPr>
                <w:highlight w:val="yellow"/>
              </w:rPr>
              <w:t>Kalenderwoche 40</w:t>
            </w:r>
            <w:r w:rsidRPr="003072A9">
              <w:t xml:space="preserve"> beliefert werden soll, </w:t>
            </w:r>
            <w:r w:rsidR="00755744">
              <w:t xml:space="preserve">benötigen wir </w:t>
            </w:r>
            <w:r w:rsidR="00392028">
              <w:t>10</w:t>
            </w:r>
            <w:r w:rsidR="00755744">
              <w:t xml:space="preserve"> entsprechende Matten. Die gewünschte Menge ist</w:t>
            </w:r>
            <w:r w:rsidRPr="003072A9">
              <w:t xml:space="preserve"> momentan </w:t>
            </w:r>
            <w:r w:rsidR="00755744">
              <w:t>nicht</w:t>
            </w:r>
            <w:r w:rsidRPr="003072A9">
              <w:t xml:space="preserve"> auf Lager.“</w:t>
            </w:r>
          </w:p>
          <w:p w:rsidR="00E317DA" w:rsidRPr="003072A9" w:rsidRDefault="00E317DA" w:rsidP="00EE429C">
            <w:pPr>
              <w:pStyle w:val="berschrift5"/>
              <w:outlineLvl w:val="4"/>
            </w:pPr>
            <w:r w:rsidRPr="003072A9">
              <w:t xml:space="preserve">Sie teilen Frau Schadt mit, dass die Auftragsbestätigung </w:t>
            </w:r>
            <w:r w:rsidR="00692618">
              <w:t xml:space="preserve">der </w:t>
            </w:r>
            <w:proofErr w:type="spellStart"/>
            <w:r w:rsidR="00692618">
              <w:t>SoFit</w:t>
            </w:r>
            <w:proofErr w:type="spellEnd"/>
            <w:r w:rsidR="00692618">
              <w:t xml:space="preserve"> AG </w:t>
            </w:r>
            <w:r w:rsidRPr="003072A9">
              <w:t>heute per Post eingetroffen ist</w:t>
            </w:r>
            <w:r w:rsidR="00692618">
              <w:t xml:space="preserve"> und von Ihnen noch mit der Bestellung verglichen werden muss</w:t>
            </w:r>
            <w:r w:rsidRPr="003072A9">
              <w:t xml:space="preserve">. Sie sagen Frau Schadt zu, die Auftragsbestätigung zu prüfen und telefonisch mit der </w:t>
            </w:r>
            <w:proofErr w:type="spellStart"/>
            <w:r w:rsidRPr="003072A9">
              <w:t>SoFit</w:t>
            </w:r>
            <w:proofErr w:type="spellEnd"/>
            <w:r w:rsidRPr="003072A9">
              <w:t xml:space="preserve"> AG K</w:t>
            </w:r>
            <w:r w:rsidR="00D35F83">
              <w:t>ontakt aufzunehmen.</w:t>
            </w:r>
            <w:r w:rsidR="00692618">
              <w:t xml:space="preserve"> </w:t>
            </w:r>
            <w:r w:rsidR="00F039C1">
              <w:t xml:space="preserve">Hierfür fertigen Sie sich eine Telefonnotiz an. </w:t>
            </w:r>
            <w:r w:rsidR="00692618">
              <w:t>Eine Rückmeldung an Frau Schadt ist nicht erforderlich.</w:t>
            </w:r>
          </w:p>
        </w:tc>
      </w:tr>
      <w:tr w:rsidR="0059423E" w:rsidRPr="00E317DA" w:rsidTr="00E2222A">
        <w:trPr>
          <w:trHeight w:val="611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23E" w:rsidRPr="0059423E" w:rsidRDefault="0059423E" w:rsidP="0059423E">
            <w:pPr>
              <w:pStyle w:val="berschrift8"/>
              <w:outlineLvl w:val="7"/>
              <w:rPr>
                <w:rFonts w:eastAsiaTheme="majorEastAsia"/>
              </w:rPr>
            </w:pPr>
            <w:r w:rsidRPr="003072A9">
              <w:rPr>
                <w:rFonts w:eastAsiaTheme="majorEastAsia"/>
              </w:rPr>
              <w:t>Führen Sie die notwendigen Arbeitsschritte durch und dokumentieren Sie diese nachvollziehbar.</w:t>
            </w:r>
          </w:p>
        </w:tc>
      </w:tr>
    </w:tbl>
    <w:p w:rsidR="00E317DA" w:rsidRPr="00E317DA" w:rsidRDefault="00E317DA" w:rsidP="00942963">
      <w:r w:rsidRPr="00E317DA">
        <w:br w:type="page"/>
      </w:r>
    </w:p>
    <w:tbl>
      <w:tblPr>
        <w:tblStyle w:val="Tabellenraster5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505"/>
        <w:gridCol w:w="1196"/>
        <w:gridCol w:w="4253"/>
        <w:gridCol w:w="220"/>
        <w:gridCol w:w="914"/>
        <w:gridCol w:w="1922"/>
      </w:tblGrid>
      <w:tr w:rsidR="00E317DA" w:rsidRPr="00E317DA" w:rsidTr="00CD6975"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072A9" w:rsidRDefault="00E317DA" w:rsidP="00714E5C">
            <w:pPr>
              <w:pStyle w:val="Untertitel"/>
            </w:pPr>
            <w:r w:rsidRPr="00E317DA">
              <w:lastRenderedPageBreak/>
              <w:br w:type="page"/>
            </w:r>
            <w:r w:rsidRPr="00E317DA">
              <w:br w:type="page"/>
            </w:r>
            <w:r w:rsidRPr="00E317DA">
              <w:br w:type="page"/>
            </w:r>
            <w:r w:rsidR="00714E5C">
              <w:t xml:space="preserve"> Anlage 1</w:t>
            </w:r>
            <w:r w:rsidRPr="003072A9">
              <w:t xml:space="preserve">: Bestellung </w:t>
            </w:r>
          </w:p>
        </w:tc>
      </w:tr>
      <w:tr w:rsidR="00335310" w:rsidRPr="00335310" w:rsidTr="00CD697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Von: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  <w:highlight w:val="cyan"/>
              </w:rPr>
            </w:pPr>
            <w:r w:rsidRPr="00335310">
              <w:rPr>
                <w:rFonts w:cs="Arial"/>
                <w:szCs w:val="22"/>
              </w:rPr>
              <w:t xml:space="preserve">[Ihr </w:t>
            </w:r>
            <w:proofErr w:type="spellStart"/>
            <w:r w:rsidRPr="00335310">
              <w:rPr>
                <w:rFonts w:cs="Arial"/>
                <w:szCs w:val="22"/>
              </w:rPr>
              <w:t>Vorname.Ihr</w:t>
            </w:r>
            <w:proofErr w:type="spellEnd"/>
            <w:r w:rsidRPr="00335310">
              <w:rPr>
                <w:rFonts w:cs="Arial"/>
                <w:szCs w:val="22"/>
              </w:rPr>
              <w:t xml:space="preserve"> Nachname]@decathsport.de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Gesendet:</w:t>
            </w:r>
          </w:p>
        </w:tc>
      </w:tr>
      <w:tr w:rsidR="00335310" w:rsidRPr="00335310" w:rsidTr="00CD6975">
        <w:trPr>
          <w:trHeight w:val="213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An: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Verkauf@sofit.de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0E419A" w:rsidP="00942963">
            <w:pPr>
              <w:rPr>
                <w:rFonts w:cs="Arial"/>
                <w:szCs w:val="22"/>
              </w:rPr>
            </w:pPr>
            <w:r w:rsidRPr="00714E5C">
              <w:rPr>
                <w:rFonts w:cs="Arial"/>
                <w:szCs w:val="22"/>
                <w:highlight w:val="yellow"/>
              </w:rPr>
              <w:t>Freitag</w:t>
            </w:r>
            <w:r w:rsidR="00E317DA" w:rsidRPr="00714E5C">
              <w:rPr>
                <w:rFonts w:cs="Arial"/>
                <w:szCs w:val="22"/>
                <w:highlight w:val="yellow"/>
              </w:rPr>
              <w:t>, 14.09.2018</w:t>
            </w:r>
          </w:p>
        </w:tc>
      </w:tr>
      <w:tr w:rsidR="00335310" w:rsidRPr="00335310" w:rsidTr="00CD6975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Cc: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</w:p>
        </w:tc>
      </w:tr>
      <w:tr w:rsidR="00335310" w:rsidRPr="00335310" w:rsidTr="00CD6975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Betreff: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jc w:val="both"/>
              <w:rPr>
                <w:rFonts w:eastAsia="GungsuhChe" w:cs="Arial"/>
                <w:szCs w:val="22"/>
              </w:rPr>
            </w:pPr>
            <w:r w:rsidRPr="00335310">
              <w:rPr>
                <w:rFonts w:eastAsia="GungsuhChe" w:cs="Arial"/>
                <w:szCs w:val="22"/>
              </w:rPr>
              <w:t>Bestellung</w:t>
            </w:r>
            <w:r w:rsidR="000E419A">
              <w:rPr>
                <w:rFonts w:eastAsia="GungsuhChe" w:cs="Arial"/>
                <w:szCs w:val="22"/>
              </w:rPr>
              <w:t xml:space="preserve">, Bestellnummer: </w:t>
            </w:r>
            <w:r w:rsidR="000E419A" w:rsidRPr="00714E5C">
              <w:rPr>
                <w:rFonts w:eastAsia="GungsuhChe" w:cs="Arial"/>
                <w:color w:val="000000"/>
                <w:szCs w:val="22"/>
                <w:highlight w:val="yellow"/>
              </w:rPr>
              <w:t>21-18</w:t>
            </w:r>
            <w:r w:rsidR="000E419A" w:rsidRPr="000E419A">
              <w:rPr>
                <w:rFonts w:eastAsia="GungsuhChe" w:cs="Arial"/>
                <w:color w:val="000000"/>
                <w:szCs w:val="22"/>
              </w:rPr>
              <w:t>-000145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</w:p>
        </w:tc>
      </w:tr>
      <w:tr w:rsidR="00335310" w:rsidRPr="00335310" w:rsidTr="00CD6975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Anlage: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jc w:val="both"/>
              <w:rPr>
                <w:rFonts w:eastAsia="GungsuhChe" w:cs="Arial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</w:p>
        </w:tc>
      </w:tr>
      <w:tr w:rsidR="00E317DA" w:rsidRPr="00335310" w:rsidTr="00CD6975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35310" w:rsidRDefault="00E317DA" w:rsidP="00942963">
            <w:pPr>
              <w:rPr>
                <w:rFonts w:cs="Arial"/>
                <w:szCs w:val="22"/>
              </w:rPr>
            </w:pPr>
          </w:p>
        </w:tc>
      </w:tr>
      <w:tr w:rsidR="00335310" w:rsidRPr="00335310" w:rsidTr="00CD6975">
        <w:trPr>
          <w:trHeight w:val="62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A154B0" w:rsidRDefault="00335310" w:rsidP="00A154B0">
            <w:pPr>
              <w:pStyle w:val="berschrift5"/>
              <w:outlineLvl w:val="4"/>
            </w:pPr>
            <w:r w:rsidRPr="00A154B0">
              <w:t>Sehr geehrte Damen und Herren,</w:t>
            </w:r>
          </w:p>
          <w:p w:rsidR="006220BC" w:rsidRDefault="006220BC" w:rsidP="00A154B0">
            <w:pPr>
              <w:pStyle w:val="berschrift5"/>
              <w:outlineLvl w:val="4"/>
            </w:pPr>
          </w:p>
          <w:p w:rsidR="00335310" w:rsidRPr="00335310" w:rsidRDefault="006220BC" w:rsidP="00A154B0">
            <w:pPr>
              <w:pStyle w:val="berschrift5"/>
              <w:outlineLvl w:val="4"/>
            </w:pPr>
            <w:r>
              <w:t>w</w:t>
            </w:r>
            <w:r w:rsidR="00692618">
              <w:t>ir bestellen folgende Position</w:t>
            </w:r>
            <w:r w:rsidR="00755744">
              <w:t>en:</w:t>
            </w:r>
          </w:p>
        </w:tc>
      </w:tr>
      <w:tr w:rsidR="00335310" w:rsidRPr="00335310" w:rsidTr="00CD6975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b/>
                <w:szCs w:val="22"/>
              </w:rPr>
              <w:t>Pos.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b/>
                <w:szCs w:val="22"/>
              </w:rPr>
              <w:t>Artikelnummer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b/>
                <w:szCs w:val="22"/>
              </w:rPr>
              <w:t>Artikelbezeichnung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692618">
            <w:pPr>
              <w:jc w:val="right"/>
              <w:rPr>
                <w:rFonts w:cs="Arial"/>
                <w:szCs w:val="22"/>
              </w:rPr>
            </w:pPr>
            <w:r w:rsidRPr="00335310">
              <w:rPr>
                <w:rFonts w:cs="Arial"/>
                <w:b/>
                <w:szCs w:val="22"/>
              </w:rPr>
              <w:t>Menge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Einzelpreis </w:t>
            </w:r>
            <w:r w:rsidRPr="00335310">
              <w:rPr>
                <w:rFonts w:cs="Arial"/>
                <w:b/>
                <w:szCs w:val="22"/>
              </w:rPr>
              <w:t>netto</w:t>
            </w:r>
          </w:p>
        </w:tc>
      </w:tr>
      <w:tr w:rsidR="00335310" w:rsidRPr="00335310" w:rsidTr="00CD6975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56305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 xml:space="preserve">Trainingscomputer </w:t>
            </w:r>
            <w:r w:rsidR="00755744">
              <w:rPr>
                <w:rFonts w:cs="Arial"/>
                <w:szCs w:val="22"/>
              </w:rPr>
              <w:t>„</w:t>
            </w:r>
            <w:proofErr w:type="spellStart"/>
            <w:r w:rsidRPr="00335310">
              <w:rPr>
                <w:rFonts w:cs="Arial"/>
                <w:szCs w:val="22"/>
              </w:rPr>
              <w:t>Slimline</w:t>
            </w:r>
            <w:proofErr w:type="spellEnd"/>
            <w:r w:rsidR="00755744">
              <w:rPr>
                <w:rFonts w:cs="Arial"/>
                <w:szCs w:val="22"/>
              </w:rPr>
              <w:t>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692618">
            <w:pPr>
              <w:jc w:val="right"/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15</w:t>
            </w:r>
            <w:r>
              <w:rPr>
                <w:rFonts w:cs="Arial"/>
                <w:szCs w:val="22"/>
              </w:rPr>
              <w:t xml:space="preserve"> St.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jc w:val="right"/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75,20 €</w:t>
            </w:r>
          </w:p>
        </w:tc>
      </w:tr>
      <w:tr w:rsidR="00335310" w:rsidRPr="00335310" w:rsidTr="00CD6975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88561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 xml:space="preserve">Gymnastikmatte </w:t>
            </w:r>
            <w:r w:rsidR="00755744">
              <w:rPr>
                <w:rFonts w:cs="Arial"/>
                <w:szCs w:val="22"/>
              </w:rPr>
              <w:t>„</w:t>
            </w:r>
            <w:r w:rsidRPr="00335310">
              <w:rPr>
                <w:rFonts w:cs="Arial"/>
                <w:szCs w:val="22"/>
              </w:rPr>
              <w:t>Easy</w:t>
            </w:r>
            <w:r w:rsidR="00755744">
              <w:rPr>
                <w:rFonts w:cs="Arial"/>
                <w:szCs w:val="22"/>
              </w:rPr>
              <w:t>“</w:t>
            </w:r>
            <w:r w:rsidRPr="00335310">
              <w:rPr>
                <w:rFonts w:cs="Arial"/>
                <w:szCs w:val="22"/>
              </w:rPr>
              <w:t>, pink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692618">
            <w:pPr>
              <w:jc w:val="right"/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12</w:t>
            </w:r>
            <w:r>
              <w:rPr>
                <w:rFonts w:cs="Arial"/>
                <w:szCs w:val="22"/>
              </w:rPr>
              <w:t xml:space="preserve"> St.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310" w:rsidRPr="00335310" w:rsidRDefault="00335310" w:rsidP="00942963">
            <w:pPr>
              <w:jc w:val="right"/>
              <w:rPr>
                <w:rFonts w:cs="Arial"/>
                <w:szCs w:val="22"/>
              </w:rPr>
            </w:pPr>
            <w:r w:rsidRPr="00335310">
              <w:rPr>
                <w:rFonts w:cs="Arial"/>
                <w:szCs w:val="22"/>
              </w:rPr>
              <w:t>24,90 €</w:t>
            </w:r>
          </w:p>
        </w:tc>
      </w:tr>
      <w:tr w:rsidR="00335310" w:rsidRPr="00335310" w:rsidTr="00CD6975">
        <w:tc>
          <w:tcPr>
            <w:tcW w:w="96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0BC" w:rsidRDefault="006220BC" w:rsidP="00A154B0">
            <w:pPr>
              <w:pStyle w:val="berschrift5"/>
              <w:spacing w:before="120"/>
              <w:outlineLvl w:val="4"/>
            </w:pPr>
          </w:p>
          <w:p w:rsidR="00335310" w:rsidRPr="00A154B0" w:rsidRDefault="00335310" w:rsidP="00A154B0">
            <w:pPr>
              <w:pStyle w:val="berschrift5"/>
              <w:spacing w:before="120"/>
              <w:outlineLvl w:val="4"/>
            </w:pPr>
            <w:r w:rsidRPr="00A154B0">
              <w:t xml:space="preserve">Ihre Lieferung erwarten wir in </w:t>
            </w:r>
            <w:r w:rsidRPr="00714E5C">
              <w:rPr>
                <w:highlight w:val="yellow"/>
              </w:rPr>
              <w:t>KW 39</w:t>
            </w:r>
            <w:r w:rsidRPr="00A154B0">
              <w:t>.</w:t>
            </w:r>
          </w:p>
          <w:p w:rsidR="00335310" w:rsidRPr="00A154B0" w:rsidRDefault="00335310" w:rsidP="00A154B0">
            <w:pPr>
              <w:pStyle w:val="berschrift5"/>
              <w:outlineLvl w:val="4"/>
            </w:pPr>
            <w:r w:rsidRPr="00A154B0">
              <w:t>Freundliche Grüße</w:t>
            </w:r>
          </w:p>
          <w:p w:rsidR="00335310" w:rsidRDefault="00335310" w:rsidP="00A154B0">
            <w:pPr>
              <w:pStyle w:val="berschrift5"/>
              <w:outlineLvl w:val="4"/>
            </w:pPr>
            <w:r w:rsidRPr="00A154B0">
              <w:t>i. A. [Ihr Vorname Ihr Nachname</w:t>
            </w:r>
            <w:r>
              <w:t>]</w:t>
            </w:r>
          </w:p>
          <w:p w:rsidR="000E419A" w:rsidRPr="00E41CA7" w:rsidRDefault="000E419A" w:rsidP="000E419A">
            <w:pPr>
              <w:rPr>
                <w:rFonts w:cs="Arial"/>
                <w:color w:val="000000"/>
                <w:sz w:val="16"/>
                <w:szCs w:val="16"/>
              </w:rPr>
            </w:pPr>
            <w:r w:rsidRPr="00E41CA7">
              <w:rPr>
                <w:rFonts w:cs="Arial"/>
                <w:color w:val="000000"/>
                <w:sz w:val="16"/>
                <w:szCs w:val="16"/>
              </w:rPr>
              <w:t>[Ihr Vorname Ihr Nachname]</w:t>
            </w:r>
          </w:p>
          <w:p w:rsidR="000E419A" w:rsidRPr="00E41CA7" w:rsidRDefault="000E419A" w:rsidP="000E419A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41CA7">
              <w:rPr>
                <w:rFonts w:cs="Arial"/>
                <w:color w:val="000000"/>
                <w:sz w:val="16"/>
                <w:szCs w:val="16"/>
              </w:rPr>
              <w:t>DecathSport</w:t>
            </w:r>
            <w:proofErr w:type="spellEnd"/>
            <w:r w:rsidRPr="00E41CA7">
              <w:rPr>
                <w:rFonts w:cs="Arial"/>
                <w:color w:val="000000"/>
                <w:sz w:val="16"/>
                <w:szCs w:val="16"/>
              </w:rPr>
              <w:t xml:space="preserve"> GmbH</w:t>
            </w:r>
          </w:p>
          <w:p w:rsidR="000E419A" w:rsidRPr="00E41CA7" w:rsidRDefault="000E419A" w:rsidP="000E419A">
            <w:pPr>
              <w:rPr>
                <w:rFonts w:cs="Arial"/>
                <w:color w:val="000000"/>
                <w:sz w:val="16"/>
                <w:szCs w:val="16"/>
              </w:rPr>
            </w:pPr>
            <w:r w:rsidRPr="00E41CA7">
              <w:rPr>
                <w:rFonts w:cs="Arial"/>
                <w:color w:val="000000"/>
                <w:sz w:val="16"/>
                <w:szCs w:val="16"/>
              </w:rPr>
              <w:t>Frankenstraße 241</w:t>
            </w:r>
          </w:p>
          <w:p w:rsidR="000E419A" w:rsidRPr="00E41CA7" w:rsidRDefault="000E419A" w:rsidP="000E419A">
            <w:pPr>
              <w:rPr>
                <w:rFonts w:cs="Arial"/>
                <w:color w:val="000000"/>
                <w:sz w:val="16"/>
                <w:szCs w:val="16"/>
              </w:rPr>
            </w:pPr>
            <w:r w:rsidRPr="00E41CA7">
              <w:rPr>
                <w:rFonts w:cs="Arial"/>
                <w:color w:val="000000"/>
                <w:sz w:val="16"/>
                <w:szCs w:val="16"/>
              </w:rPr>
              <w:t>90443 Nürnberg</w:t>
            </w:r>
          </w:p>
          <w:p w:rsidR="00335310" w:rsidRPr="00335310" w:rsidRDefault="000E419A" w:rsidP="000E419A">
            <w:r w:rsidRPr="00E41CA7">
              <w:rPr>
                <w:rFonts w:cs="Arial"/>
                <w:sz w:val="16"/>
                <w:szCs w:val="16"/>
              </w:rPr>
              <w:t xml:space="preserve">[Ihr </w:t>
            </w:r>
            <w:proofErr w:type="spellStart"/>
            <w:r w:rsidRPr="00E41CA7">
              <w:rPr>
                <w:rFonts w:cs="Arial"/>
                <w:sz w:val="16"/>
                <w:szCs w:val="16"/>
              </w:rPr>
              <w:t>Vorname.Ihr</w:t>
            </w:r>
            <w:proofErr w:type="spellEnd"/>
            <w:r w:rsidRPr="00E41CA7">
              <w:rPr>
                <w:rFonts w:cs="Arial"/>
                <w:sz w:val="16"/>
                <w:szCs w:val="16"/>
              </w:rPr>
              <w:t xml:space="preserve"> Nachname]@decathsport.de</w:t>
            </w:r>
          </w:p>
        </w:tc>
      </w:tr>
    </w:tbl>
    <w:p w:rsidR="00E317DA" w:rsidRPr="00E317DA" w:rsidRDefault="00E317DA" w:rsidP="00942963">
      <w:r w:rsidRPr="00E317DA">
        <w:br w:type="page"/>
      </w:r>
    </w:p>
    <w:tbl>
      <w:tblPr>
        <w:tblStyle w:val="Tabellenraster5"/>
        <w:tblW w:w="963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93"/>
        <w:gridCol w:w="282"/>
        <w:gridCol w:w="360"/>
        <w:gridCol w:w="827"/>
        <w:gridCol w:w="549"/>
        <w:gridCol w:w="113"/>
        <w:gridCol w:w="278"/>
        <w:gridCol w:w="709"/>
        <w:gridCol w:w="917"/>
        <w:gridCol w:w="75"/>
        <w:gridCol w:w="609"/>
        <w:gridCol w:w="10"/>
        <w:gridCol w:w="228"/>
        <w:gridCol w:w="996"/>
        <w:gridCol w:w="130"/>
        <w:gridCol w:w="47"/>
        <w:gridCol w:w="1882"/>
        <w:gridCol w:w="9"/>
      </w:tblGrid>
      <w:tr w:rsidR="00E317DA" w:rsidRPr="00E317DA" w:rsidTr="00D467BF">
        <w:tc>
          <w:tcPr>
            <w:tcW w:w="96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072A9" w:rsidRDefault="00714E5C" w:rsidP="00714E5C">
            <w:pPr>
              <w:pStyle w:val="Untertitel"/>
            </w:pPr>
            <w:r>
              <w:lastRenderedPageBreak/>
              <w:t xml:space="preserve">Anlage </w:t>
            </w:r>
            <w:r w:rsidR="00E317DA" w:rsidRPr="003072A9">
              <w:t xml:space="preserve">2: Auftragsbestätigung der </w:t>
            </w:r>
            <w:proofErr w:type="spellStart"/>
            <w:r w:rsidR="00E317DA" w:rsidRPr="003072A9">
              <w:t>SoFit</w:t>
            </w:r>
            <w:proofErr w:type="spellEnd"/>
            <w:r w:rsidR="00E317DA" w:rsidRPr="003072A9">
              <w:t xml:space="preserve"> AG</w:t>
            </w:r>
          </w:p>
        </w:tc>
      </w:tr>
      <w:tr w:rsidR="00E317DA" w:rsidRPr="00E317DA" w:rsidTr="00D467BF">
        <w:trPr>
          <w:gridAfter w:val="1"/>
          <w:wAfter w:w="9" w:type="dxa"/>
        </w:trPr>
        <w:tc>
          <w:tcPr>
            <w:tcW w:w="962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115D93" w:rsidRDefault="00E317DA" w:rsidP="00942963">
            <w:pPr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proofErr w:type="spellStart"/>
            <w:r w:rsidRPr="00115D93">
              <w:rPr>
                <w:rFonts w:cs="Arial"/>
                <w:b/>
                <w:color w:val="000000"/>
                <w:sz w:val="48"/>
                <w:szCs w:val="48"/>
              </w:rPr>
              <w:t>SoFit</w:t>
            </w:r>
            <w:proofErr w:type="spellEnd"/>
            <w:r w:rsidRPr="00115D93">
              <w:rPr>
                <w:rFonts w:cs="Arial"/>
                <w:b/>
                <w:color w:val="000000"/>
                <w:sz w:val="48"/>
                <w:szCs w:val="48"/>
              </w:rPr>
              <w:t xml:space="preserve"> </w:t>
            </w:r>
            <w:r w:rsidR="00115D93">
              <w:rPr>
                <w:rFonts w:cs="Arial"/>
                <w:b/>
                <w:color w:val="000000"/>
                <w:sz w:val="48"/>
                <w:szCs w:val="48"/>
              </w:rPr>
              <w:t>AG</w:t>
            </w:r>
          </w:p>
        </w:tc>
      </w:tr>
      <w:tr w:rsidR="00115D93" w:rsidRPr="00E317DA" w:rsidTr="00D467BF">
        <w:trPr>
          <w:gridAfter w:val="1"/>
          <w:wAfter w:w="9" w:type="dxa"/>
        </w:trPr>
        <w:tc>
          <w:tcPr>
            <w:tcW w:w="962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D93" w:rsidRPr="00115D93" w:rsidRDefault="00115D93" w:rsidP="00942963">
            <w:pPr>
              <w:rPr>
                <w:rFonts w:cs="Arial"/>
                <w:b/>
                <w:color w:val="000000"/>
                <w:sz w:val="48"/>
                <w:szCs w:val="48"/>
              </w:rPr>
            </w:pPr>
          </w:p>
        </w:tc>
      </w:tr>
      <w:tr w:rsidR="00E317DA" w:rsidRPr="00E317DA" w:rsidTr="00D467BF">
        <w:trPr>
          <w:gridAfter w:val="1"/>
          <w:wAfter w:w="9" w:type="dxa"/>
        </w:trPr>
        <w:tc>
          <w:tcPr>
            <w:tcW w:w="37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9206D6" w:rsidRDefault="009206D6" w:rsidP="0094296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206D6">
              <w:rPr>
                <w:rFonts w:cs="Arial"/>
                <w:color w:val="000000"/>
                <w:sz w:val="16"/>
                <w:szCs w:val="16"/>
              </w:rPr>
              <w:t>SoFit</w:t>
            </w:r>
            <w:proofErr w:type="spellEnd"/>
            <w:r w:rsidRPr="009206D6">
              <w:rPr>
                <w:rFonts w:cs="Arial"/>
                <w:color w:val="000000"/>
                <w:sz w:val="16"/>
                <w:szCs w:val="16"/>
              </w:rPr>
              <w:t xml:space="preserve"> AG, Schellingstraße 192, 80797 München</w:t>
            </w:r>
          </w:p>
          <w:p w:rsidR="009206D6" w:rsidRPr="009206D6" w:rsidRDefault="009206D6" w:rsidP="00942963">
            <w:pPr>
              <w:rPr>
                <w:rFonts w:cs="Arial"/>
                <w:color w:val="000000"/>
                <w:szCs w:val="22"/>
                <w:u w:val="single"/>
              </w:rPr>
            </w:pPr>
          </w:p>
          <w:p w:rsidR="009206D6" w:rsidRPr="009206D6" w:rsidRDefault="009206D6" w:rsidP="00942963">
            <w:pPr>
              <w:rPr>
                <w:rFonts w:cs="Arial"/>
                <w:color w:val="000000"/>
                <w:szCs w:val="22"/>
                <w:u w:val="single"/>
              </w:rPr>
            </w:pPr>
          </w:p>
          <w:p w:rsidR="009206D6" w:rsidRPr="00E317DA" w:rsidRDefault="009206D6" w:rsidP="00942963">
            <w:pPr>
              <w:rPr>
                <w:rFonts w:cs="Arial"/>
                <w:color w:val="000000"/>
              </w:rPr>
            </w:pPr>
          </w:p>
          <w:p w:rsidR="00E317DA" w:rsidRPr="00E317DA" w:rsidRDefault="00E317DA" w:rsidP="00942963">
            <w:pPr>
              <w:rPr>
                <w:rFonts w:cs="Arial"/>
                <w:color w:val="000000"/>
              </w:rPr>
            </w:pPr>
            <w:proofErr w:type="spellStart"/>
            <w:r w:rsidRPr="00E317DA">
              <w:rPr>
                <w:rFonts w:cs="Arial"/>
                <w:color w:val="000000"/>
              </w:rPr>
              <w:t>DecathSport</w:t>
            </w:r>
            <w:proofErr w:type="spellEnd"/>
            <w:r w:rsidRPr="00E317DA">
              <w:rPr>
                <w:rFonts w:cs="Arial"/>
                <w:color w:val="000000"/>
              </w:rPr>
              <w:t xml:space="preserve"> GmbH</w:t>
            </w:r>
          </w:p>
          <w:p w:rsidR="00E317DA" w:rsidRPr="00E317DA" w:rsidRDefault="00E317DA" w:rsidP="0094296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[Ihr Vorname Ihr Nachname]</w:t>
            </w:r>
          </w:p>
          <w:p w:rsidR="00E317DA" w:rsidRPr="00E317DA" w:rsidRDefault="00E317DA" w:rsidP="0094296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Frankenstraße 241</w:t>
            </w:r>
          </w:p>
          <w:p w:rsidR="00E317DA" w:rsidRPr="00E317DA" w:rsidRDefault="00E317DA" w:rsidP="0094296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90443 Nürnberg</w:t>
            </w:r>
          </w:p>
          <w:p w:rsidR="00E317DA" w:rsidRDefault="00E317DA" w:rsidP="00942963">
            <w:pPr>
              <w:rPr>
                <w:rFonts w:cs="Arial"/>
                <w:color w:val="000000"/>
              </w:rPr>
            </w:pPr>
          </w:p>
          <w:p w:rsidR="00C6274E" w:rsidRDefault="00C6274E" w:rsidP="00942963">
            <w:pPr>
              <w:rPr>
                <w:rFonts w:cs="Arial"/>
                <w:color w:val="000000"/>
              </w:rPr>
            </w:pPr>
          </w:p>
          <w:p w:rsidR="009206D6" w:rsidRPr="00E317DA" w:rsidRDefault="009206D6" w:rsidP="00942963">
            <w:pPr>
              <w:rPr>
                <w:rFonts w:cs="Arial"/>
                <w:color w:val="000000"/>
              </w:rPr>
            </w:pPr>
          </w:p>
        </w:tc>
        <w:tc>
          <w:tcPr>
            <w:tcW w:w="58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Default="00E317DA" w:rsidP="00AD7271">
            <w:pPr>
              <w:jc w:val="right"/>
            </w:pPr>
            <w:proofErr w:type="spellStart"/>
            <w:r w:rsidRPr="00E317DA">
              <w:t>SoFit</w:t>
            </w:r>
            <w:proofErr w:type="spellEnd"/>
            <w:r w:rsidRPr="00E317DA">
              <w:t xml:space="preserve"> AG</w:t>
            </w:r>
          </w:p>
          <w:p w:rsidR="00AD7271" w:rsidRPr="00E317DA" w:rsidRDefault="00AD7271" w:rsidP="00AD7271">
            <w:pPr>
              <w:jc w:val="right"/>
            </w:pPr>
          </w:p>
          <w:p w:rsidR="00755744" w:rsidRPr="00755744" w:rsidRDefault="00FE26AB" w:rsidP="00AD7271">
            <w:pPr>
              <w:ind w:left="1781" w:hanging="142"/>
              <w:jc w:val="right"/>
              <w:rPr>
                <w:rFonts w:ascii="Symbol" w:hAnsi="Symbol"/>
              </w:rPr>
            </w:pPr>
            <w:r>
              <w:t>Ihr</w:t>
            </w:r>
            <w:r w:rsidR="00755744">
              <w:t xml:space="preserve"> Ansprechpartner: </w:t>
            </w:r>
            <w:r w:rsidR="00AD7271">
              <w:t>Klaus Brummer</w:t>
            </w:r>
          </w:p>
          <w:p w:rsidR="00E317DA" w:rsidRPr="00E317DA" w:rsidRDefault="00755744" w:rsidP="00942963">
            <w:pPr>
              <w:ind w:left="2127"/>
              <w:jc w:val="right"/>
            </w:pPr>
            <w:r>
              <w:t>Telefon: +49 89 332211-22</w:t>
            </w:r>
          </w:p>
          <w:p w:rsidR="00E317DA" w:rsidRDefault="00E317DA" w:rsidP="00942963">
            <w:pPr>
              <w:ind w:left="2127" w:firstLine="976"/>
              <w:jc w:val="right"/>
            </w:pPr>
            <w:r w:rsidRPr="00E317DA">
              <w:t xml:space="preserve">E-Mail: </w:t>
            </w:r>
            <w:r w:rsidR="00AD7271">
              <w:rPr>
                <w:rFonts w:cs="Times New Roman"/>
              </w:rPr>
              <w:t>brummer</w:t>
            </w:r>
            <w:r w:rsidR="00D35F83" w:rsidRPr="00D35F83">
              <w:rPr>
                <w:rFonts w:cs="Times New Roman"/>
              </w:rPr>
              <w:t>@sofit.de</w:t>
            </w:r>
          </w:p>
          <w:p w:rsidR="00D35F83" w:rsidRDefault="00D35F83" w:rsidP="00942963">
            <w:pPr>
              <w:ind w:left="2127" w:firstLine="976"/>
              <w:jc w:val="right"/>
            </w:pPr>
          </w:p>
          <w:p w:rsidR="00D35F83" w:rsidRPr="00E317DA" w:rsidRDefault="00D35F83" w:rsidP="00942963">
            <w:pPr>
              <w:ind w:left="2127" w:firstLine="976"/>
              <w:jc w:val="right"/>
              <w:rPr>
                <w:b/>
              </w:rPr>
            </w:pPr>
            <w:r>
              <w:t xml:space="preserve">München, </w:t>
            </w:r>
            <w:r w:rsidRPr="00714E5C">
              <w:rPr>
                <w:highlight w:val="yellow"/>
              </w:rPr>
              <w:t>17.09.2018</w:t>
            </w:r>
            <w:r>
              <w:t xml:space="preserve"> </w:t>
            </w:r>
          </w:p>
        </w:tc>
      </w:tr>
      <w:tr w:rsidR="00E317DA" w:rsidRPr="000E419A" w:rsidTr="00D467BF">
        <w:trPr>
          <w:gridAfter w:val="1"/>
          <w:wAfter w:w="9" w:type="dxa"/>
        </w:trPr>
        <w:tc>
          <w:tcPr>
            <w:tcW w:w="962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A154B0">
            <w:pPr>
              <w:spacing w:after="240"/>
              <w:rPr>
                <w:rFonts w:cs="Arial"/>
                <w:b/>
                <w:szCs w:val="22"/>
              </w:rPr>
            </w:pPr>
            <w:r w:rsidRPr="000E419A">
              <w:rPr>
                <w:rFonts w:cs="Arial"/>
                <w:b/>
                <w:szCs w:val="22"/>
              </w:rPr>
              <w:t>Auftragsbestätigung</w:t>
            </w:r>
          </w:p>
        </w:tc>
      </w:tr>
      <w:tr w:rsidR="006552A1" w:rsidRPr="000E419A" w:rsidTr="00D467BF">
        <w:trPr>
          <w:gridAfter w:val="1"/>
          <w:wAfter w:w="9" w:type="dxa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9206D6" w:rsidP="00942963">
            <w:pPr>
              <w:jc w:val="right"/>
              <w:rPr>
                <w:rFonts w:cs="Arial"/>
                <w:b/>
                <w:szCs w:val="22"/>
              </w:rPr>
            </w:pPr>
            <w:r w:rsidRPr="000E419A">
              <w:rPr>
                <w:rFonts w:cs="Arial"/>
                <w:b/>
                <w:szCs w:val="22"/>
              </w:rPr>
              <w:t>Auftragsnummer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cs="Arial"/>
                <w:b/>
                <w:szCs w:val="22"/>
              </w:rPr>
            </w:pPr>
            <w:r w:rsidRPr="000E419A">
              <w:rPr>
                <w:rFonts w:eastAsia="GungsuhChe" w:cs="Arial"/>
                <w:b/>
                <w:color w:val="000000"/>
                <w:szCs w:val="22"/>
              </w:rPr>
              <w:t>Lieferwoche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0E419A">
              <w:rPr>
                <w:rFonts w:eastAsia="GungsuhChe" w:cs="Arial"/>
                <w:b/>
                <w:color w:val="000000"/>
                <w:szCs w:val="22"/>
              </w:rPr>
              <w:t>Kundennummer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cs="Arial"/>
                <w:b/>
                <w:szCs w:val="22"/>
              </w:rPr>
            </w:pPr>
            <w:r w:rsidRPr="000E419A">
              <w:rPr>
                <w:rFonts w:cs="Arial"/>
                <w:b/>
                <w:szCs w:val="22"/>
              </w:rPr>
              <w:t>Bestellnummer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cs="Arial"/>
                <w:b/>
                <w:szCs w:val="22"/>
              </w:rPr>
            </w:pPr>
            <w:r w:rsidRPr="000E419A">
              <w:rPr>
                <w:rFonts w:cs="Arial"/>
                <w:b/>
                <w:szCs w:val="22"/>
              </w:rPr>
              <w:t>Bestelldatum</w:t>
            </w:r>
          </w:p>
        </w:tc>
      </w:tr>
      <w:tr w:rsidR="006552A1" w:rsidRPr="000E419A" w:rsidTr="00D467BF">
        <w:trPr>
          <w:gridAfter w:val="1"/>
          <w:wAfter w:w="9" w:type="dxa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0E419A">
              <w:rPr>
                <w:rFonts w:eastAsia="GungsuhChe" w:cs="Arial"/>
                <w:color w:val="000000"/>
                <w:szCs w:val="22"/>
              </w:rPr>
              <w:t>AB-K64922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KW 41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0E419A">
              <w:rPr>
                <w:rFonts w:eastAsia="GungsuhChe" w:cs="Arial"/>
                <w:color w:val="000000"/>
                <w:szCs w:val="22"/>
              </w:rPr>
              <w:t>248642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cs="Arial"/>
                <w:b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21-18</w:t>
            </w:r>
            <w:r w:rsidRPr="000E419A">
              <w:rPr>
                <w:rFonts w:eastAsia="GungsuhChe" w:cs="Arial"/>
                <w:color w:val="000000"/>
                <w:szCs w:val="22"/>
              </w:rPr>
              <w:t>-000145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14.09.2018</w:t>
            </w:r>
          </w:p>
        </w:tc>
      </w:tr>
      <w:tr w:rsidR="00E317DA" w:rsidRPr="000E419A" w:rsidTr="00D467BF">
        <w:trPr>
          <w:gridAfter w:val="1"/>
          <w:wAfter w:w="9" w:type="dxa"/>
        </w:trPr>
        <w:tc>
          <w:tcPr>
            <w:tcW w:w="9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FE26AB" w:rsidP="00A154B0">
            <w:pPr>
              <w:spacing w:before="12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>Sehr geehrte Damen und Herren,</w:t>
            </w:r>
          </w:p>
          <w:p w:rsidR="00E317DA" w:rsidRPr="000E419A" w:rsidRDefault="00E317DA" w:rsidP="00942963">
            <w:pPr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  <w:p w:rsidR="00E317DA" w:rsidRPr="000E419A" w:rsidRDefault="00E317DA" w:rsidP="000E419A">
            <w:pPr>
              <w:spacing w:after="12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Wir be</w:t>
            </w:r>
            <w:r w:rsidR="009206D6"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stätigen zu unseren Bedingungen folgende </w:t>
            </w:r>
            <w:r w:rsidR="000E419A"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Positionen</w:t>
            </w:r>
            <w:r w:rsidR="009206D6"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:</w:t>
            </w:r>
          </w:p>
        </w:tc>
      </w:tr>
      <w:tr w:rsidR="000E419A" w:rsidRPr="000E419A" w:rsidTr="00D467BF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Pos.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Art-Nr.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Bezeichnung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0E419A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Menge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Einzelpreis</w:t>
            </w:r>
            <w:r w:rsidR="00AD7271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 xml:space="preserve"> netto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AD7271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Gesamtpreis netto</w:t>
            </w:r>
          </w:p>
        </w:tc>
      </w:tr>
      <w:tr w:rsidR="000E419A" w:rsidRPr="000E419A" w:rsidTr="00D467BF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56305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Trainingscomputer </w:t>
            </w:r>
            <w:r w:rsidR="00755744">
              <w:rPr>
                <w:rFonts w:eastAsia="Times New Roman" w:cs="Arial"/>
                <w:color w:val="000000"/>
                <w:szCs w:val="22"/>
                <w:lang w:eastAsia="de-DE"/>
              </w:rPr>
              <w:t>„</w:t>
            </w:r>
            <w:proofErr w:type="spellStart"/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Slimline</w:t>
            </w:r>
            <w:proofErr w:type="spellEnd"/>
            <w:r w:rsidR="00755744">
              <w:rPr>
                <w:rFonts w:eastAsia="Times New Roman" w:cs="Arial"/>
                <w:color w:val="000000"/>
                <w:szCs w:val="22"/>
                <w:lang w:eastAsia="de-DE"/>
              </w:rPr>
              <w:t>“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0E419A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15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St.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79,92 €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1.198,80 €</w:t>
            </w:r>
          </w:p>
        </w:tc>
      </w:tr>
      <w:tr w:rsidR="000E419A" w:rsidRPr="000E419A" w:rsidTr="00D467BF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88561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Gymnastikmatte </w:t>
            </w:r>
            <w:r w:rsidR="00755744">
              <w:rPr>
                <w:rFonts w:eastAsia="Times New Roman" w:cs="Arial"/>
                <w:color w:val="000000"/>
                <w:szCs w:val="22"/>
                <w:lang w:eastAsia="de-DE"/>
              </w:rPr>
              <w:t>„</w:t>
            </w: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Easy</w:t>
            </w:r>
            <w:r w:rsidR="00755744">
              <w:rPr>
                <w:rFonts w:eastAsia="Times New Roman" w:cs="Arial"/>
                <w:color w:val="000000"/>
                <w:szCs w:val="22"/>
                <w:lang w:eastAsia="de-DE"/>
              </w:rPr>
              <w:t>“</w:t>
            </w: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, pink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0E419A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21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St. 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24,90 €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19A" w:rsidRPr="000E419A" w:rsidRDefault="000E419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522,90 €</w:t>
            </w:r>
          </w:p>
        </w:tc>
      </w:tr>
      <w:tr w:rsidR="006552A1" w:rsidRPr="000E419A" w:rsidTr="00D467BF">
        <w:trPr>
          <w:gridAfter w:val="1"/>
          <w:wAfter w:w="9" w:type="dxa"/>
        </w:trPr>
        <w:tc>
          <w:tcPr>
            <w:tcW w:w="9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2A1" w:rsidRPr="000E419A" w:rsidRDefault="006552A1" w:rsidP="0094296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</w:tr>
      <w:tr w:rsidR="000E419A" w:rsidRPr="00E317DA" w:rsidTr="00D467BF"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104F03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Rechnungs</w:t>
            </w:r>
            <w:r w:rsidR="00E317DA"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betrag netto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0E419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Versand</w:t>
            </w:r>
            <w:r w:rsidR="00E317DA"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kosten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 xml:space="preserve"> netto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0E419A" w:rsidP="000E419A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steuerpfl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 xml:space="preserve">. </w:t>
            </w:r>
            <w:r w:rsidR="00E317DA"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Nettoentgelt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Umsatzsteuer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Rechnungsbetrag brutto</w:t>
            </w:r>
          </w:p>
        </w:tc>
      </w:tr>
      <w:tr w:rsidR="000E419A" w:rsidRPr="00E317DA" w:rsidTr="00D467BF"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bCs/>
                <w:color w:val="000000"/>
                <w:szCs w:val="22"/>
                <w:lang w:eastAsia="de-DE"/>
              </w:rPr>
              <w:t>1.721,70 €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0,00 €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1.721,70 €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19 %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327,12 €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0E419A" w:rsidRDefault="00E317DA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2.048,82 €</w:t>
            </w:r>
          </w:p>
        </w:tc>
      </w:tr>
      <w:tr w:rsidR="009206D6" w:rsidRPr="00E317DA" w:rsidTr="00D467BF">
        <w:tc>
          <w:tcPr>
            <w:tcW w:w="9638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6D6" w:rsidRDefault="009206D6" w:rsidP="000E419A">
            <w:pPr>
              <w:pStyle w:val="berschrift5"/>
              <w:spacing w:before="120" w:after="0"/>
              <w:outlineLvl w:val="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Vielen Dank für Ihren Auftrag.</w:t>
            </w:r>
          </w:p>
          <w:p w:rsidR="009206D6" w:rsidRPr="009206D6" w:rsidRDefault="009206D6" w:rsidP="00942963"/>
          <w:p w:rsidR="009206D6" w:rsidRDefault="009206D6" w:rsidP="00942963">
            <w:pPr>
              <w:pStyle w:val="berschrift5"/>
              <w:spacing w:after="0"/>
              <w:outlineLvl w:val="4"/>
              <w:rPr>
                <w:rFonts w:cs="Arial"/>
                <w:szCs w:val="22"/>
              </w:rPr>
            </w:pPr>
            <w:r w:rsidRPr="009206D6">
              <w:rPr>
                <w:rFonts w:cs="Arial"/>
                <w:szCs w:val="22"/>
              </w:rPr>
              <w:t>Freundliche Grüße</w:t>
            </w:r>
          </w:p>
          <w:p w:rsidR="009206D6" w:rsidRPr="009206D6" w:rsidRDefault="009206D6" w:rsidP="00942963"/>
          <w:p w:rsidR="009206D6" w:rsidRDefault="009206D6" w:rsidP="00942963">
            <w:pPr>
              <w:rPr>
                <w:rFonts w:cs="Arial"/>
                <w:szCs w:val="22"/>
              </w:rPr>
            </w:pPr>
            <w:proofErr w:type="spellStart"/>
            <w:r w:rsidRPr="009206D6">
              <w:rPr>
                <w:rFonts w:cs="Arial"/>
                <w:szCs w:val="22"/>
              </w:rPr>
              <w:t>SoFit</w:t>
            </w:r>
            <w:proofErr w:type="spellEnd"/>
            <w:r w:rsidRPr="009206D6">
              <w:rPr>
                <w:rFonts w:cs="Arial"/>
                <w:szCs w:val="22"/>
              </w:rPr>
              <w:t xml:space="preserve"> AG</w:t>
            </w:r>
          </w:p>
          <w:p w:rsidR="009206D6" w:rsidRPr="009206D6" w:rsidRDefault="009206D6" w:rsidP="00942963"/>
          <w:p w:rsidR="009206D6" w:rsidRPr="009206D6" w:rsidRDefault="009206D6" w:rsidP="00942963">
            <w:pPr>
              <w:pStyle w:val="berschrift5"/>
              <w:spacing w:after="0"/>
              <w:outlineLvl w:val="4"/>
              <w:rPr>
                <w:rFonts w:cs="Arial"/>
                <w:szCs w:val="22"/>
              </w:rPr>
            </w:pPr>
            <w:r w:rsidRPr="009206D6">
              <w:rPr>
                <w:rFonts w:cs="Arial"/>
                <w:szCs w:val="22"/>
              </w:rPr>
              <w:t>i. A. Klaus Brummer</w:t>
            </w:r>
          </w:p>
        </w:tc>
      </w:tr>
      <w:tr w:rsidR="006552A1" w:rsidRPr="00E317DA" w:rsidTr="00D467BF">
        <w:tc>
          <w:tcPr>
            <w:tcW w:w="30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proofErr w:type="spellStart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SoFit</w:t>
            </w:r>
            <w:proofErr w:type="spellEnd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 AG</w:t>
            </w:r>
          </w:p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Schellingstraße 192</w:t>
            </w:r>
          </w:p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80797 München </w:t>
            </w:r>
          </w:p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Telefon: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+49 89 332211-0</w:t>
            </w:r>
          </w:p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Fax: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+49 89 332211-9</w:t>
            </w:r>
          </w:p>
        </w:tc>
        <w:tc>
          <w:tcPr>
            <w:tcW w:w="3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Oberbayerische Bank </w:t>
            </w:r>
          </w:p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IBAN: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DE32 7013 0044 0412 2212 89</w:t>
            </w:r>
          </w:p>
          <w:p w:rsidR="00E317DA" w:rsidRPr="00E317DA" w:rsidRDefault="00E317DA" w:rsidP="00942963">
            <w:pPr>
              <w:rPr>
                <w:b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BIC: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OBBADEMMXXX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Unternehmenssitz: München</w:t>
            </w:r>
          </w:p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Registergericht: HRB 22712</w:t>
            </w:r>
          </w:p>
          <w:p w:rsidR="00E317DA" w:rsidRPr="00E317DA" w:rsidRDefault="00E317DA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proofErr w:type="spellStart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USt-IdNr</w:t>
            </w:r>
            <w:proofErr w:type="spellEnd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.: DE764098642</w:t>
            </w:r>
          </w:p>
          <w:p w:rsidR="00E317DA" w:rsidRPr="00E317DA" w:rsidRDefault="00E317DA" w:rsidP="00942963">
            <w:pPr>
              <w:rPr>
                <w:b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Vorstandsvorsitzender: Carsten </w:t>
            </w:r>
            <w:proofErr w:type="spellStart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Topitz</w:t>
            </w:r>
            <w:proofErr w:type="spellEnd"/>
          </w:p>
        </w:tc>
      </w:tr>
    </w:tbl>
    <w:p w:rsidR="00D90ECB" w:rsidRDefault="00D90ECB" w:rsidP="00942963">
      <w:pPr>
        <w:rPr>
          <w:b/>
        </w:rPr>
      </w:pPr>
      <w:r>
        <w:rPr>
          <w:b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962"/>
        <w:gridCol w:w="626"/>
        <w:gridCol w:w="772"/>
        <w:gridCol w:w="590"/>
        <w:gridCol w:w="346"/>
        <w:gridCol w:w="534"/>
        <w:gridCol w:w="350"/>
        <w:gridCol w:w="446"/>
        <w:gridCol w:w="365"/>
        <w:gridCol w:w="820"/>
        <w:gridCol w:w="553"/>
        <w:gridCol w:w="338"/>
        <w:gridCol w:w="276"/>
        <w:gridCol w:w="2036"/>
      </w:tblGrid>
      <w:tr w:rsidR="00D90ECB" w:rsidRPr="00E317DA" w:rsidTr="00E2222A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3072A9" w:rsidRDefault="00D90ECB" w:rsidP="00714E5C">
            <w:pPr>
              <w:pStyle w:val="Untertitel"/>
            </w:pPr>
            <w:r w:rsidRPr="00E317DA">
              <w:lastRenderedPageBreak/>
              <w:br w:type="page"/>
            </w:r>
            <w:r w:rsidR="00714E5C">
              <w:t>Vorlage 1</w:t>
            </w:r>
            <w:r w:rsidRPr="003072A9">
              <w:t xml:space="preserve">: Rechnung </w:t>
            </w:r>
            <w:r w:rsidR="00F039C1">
              <w:t xml:space="preserve">der </w:t>
            </w:r>
            <w:r w:rsidRPr="003072A9">
              <w:t>Kunz GmbH</w:t>
            </w:r>
          </w:p>
        </w:tc>
      </w:tr>
      <w:tr w:rsidR="00D90ECB" w:rsidRPr="00E317DA" w:rsidTr="00E2222A"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115D93" w:rsidP="00942963">
            <w:pPr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115D93">
              <w:rPr>
                <w:rFonts w:cs="Arial"/>
                <w:b/>
                <w:color w:val="000000"/>
                <w:sz w:val="48"/>
                <w:szCs w:val="48"/>
              </w:rPr>
              <w:t>Kunz GmbH</w:t>
            </w:r>
          </w:p>
        </w:tc>
      </w:tr>
      <w:tr w:rsidR="00115D93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D93" w:rsidRPr="00115D93" w:rsidRDefault="00115D93" w:rsidP="00942963">
            <w:pPr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</w:p>
        </w:tc>
      </w:tr>
      <w:tr w:rsidR="00D90ECB" w:rsidRPr="00E317DA" w:rsidTr="00E2222A">
        <w:tc>
          <w:tcPr>
            <w:tcW w:w="52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9206D6" w:rsidRDefault="009206D6" w:rsidP="00942963">
            <w:pPr>
              <w:rPr>
                <w:rFonts w:cs="Arial"/>
                <w:color w:val="000000"/>
                <w:sz w:val="16"/>
                <w:szCs w:val="16"/>
              </w:rPr>
            </w:pPr>
            <w:r w:rsidRPr="009206D6">
              <w:rPr>
                <w:rFonts w:cs="Arial"/>
                <w:color w:val="000000"/>
                <w:sz w:val="16"/>
                <w:szCs w:val="16"/>
              </w:rPr>
              <w:t>Kunz GmbH, Barbarastr. 28, 92224 Amberg</w:t>
            </w:r>
          </w:p>
          <w:p w:rsidR="00D90ECB" w:rsidRPr="00E317DA" w:rsidRDefault="00D90ECB" w:rsidP="00942963">
            <w:pPr>
              <w:rPr>
                <w:rFonts w:cs="Arial"/>
                <w:color w:val="000000"/>
              </w:rPr>
            </w:pPr>
          </w:p>
          <w:p w:rsidR="00D90ECB" w:rsidRDefault="00D90ECB" w:rsidP="00942963">
            <w:pPr>
              <w:rPr>
                <w:rFonts w:cs="Arial"/>
                <w:color w:val="000000"/>
              </w:rPr>
            </w:pPr>
          </w:p>
          <w:p w:rsidR="00C6274E" w:rsidRPr="00E317DA" w:rsidRDefault="00C6274E" w:rsidP="00942963">
            <w:pPr>
              <w:rPr>
                <w:rFonts w:cs="Arial"/>
                <w:color w:val="000000"/>
              </w:rPr>
            </w:pPr>
          </w:p>
          <w:p w:rsidR="00D90ECB" w:rsidRPr="00E317DA" w:rsidRDefault="00D90ECB" w:rsidP="00942963">
            <w:pPr>
              <w:rPr>
                <w:rFonts w:cs="Arial"/>
                <w:color w:val="000000"/>
              </w:rPr>
            </w:pPr>
            <w:proofErr w:type="spellStart"/>
            <w:r w:rsidRPr="00E317DA">
              <w:rPr>
                <w:rFonts w:cs="Arial"/>
                <w:color w:val="000000"/>
              </w:rPr>
              <w:t>DecathSport</w:t>
            </w:r>
            <w:proofErr w:type="spellEnd"/>
            <w:r w:rsidRPr="00E317DA">
              <w:rPr>
                <w:rFonts w:cs="Arial"/>
                <w:color w:val="000000"/>
              </w:rPr>
              <w:t xml:space="preserve"> GmbH</w:t>
            </w:r>
          </w:p>
          <w:p w:rsidR="00D90ECB" w:rsidRPr="00E317DA" w:rsidRDefault="00D90ECB" w:rsidP="0094296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[Ihr Vorname Ihr Nachname]</w:t>
            </w:r>
          </w:p>
          <w:p w:rsidR="00D90ECB" w:rsidRPr="00E317DA" w:rsidRDefault="00D90ECB" w:rsidP="0094296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Frankenstraße 241</w:t>
            </w:r>
          </w:p>
          <w:p w:rsidR="00D90ECB" w:rsidRPr="00E317DA" w:rsidRDefault="00D90ECB" w:rsidP="0094296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90443 Nürnberg</w:t>
            </w:r>
          </w:p>
          <w:p w:rsidR="00D90ECB" w:rsidRDefault="00D90ECB" w:rsidP="00942963">
            <w:pPr>
              <w:rPr>
                <w:rFonts w:cs="Arial"/>
                <w:color w:val="000000"/>
              </w:rPr>
            </w:pPr>
          </w:p>
          <w:p w:rsidR="00C6274E" w:rsidRPr="00E317DA" w:rsidRDefault="00C6274E" w:rsidP="00942963">
            <w:pPr>
              <w:rPr>
                <w:rFonts w:cs="Arial"/>
                <w:color w:val="000000"/>
              </w:rPr>
            </w:pPr>
          </w:p>
          <w:p w:rsidR="00D90ECB" w:rsidRPr="00E317DA" w:rsidRDefault="00D90ECB" w:rsidP="00942963">
            <w:pPr>
              <w:rPr>
                <w:rFonts w:cs="Arial"/>
                <w:color w:val="000000"/>
              </w:rPr>
            </w:pPr>
          </w:p>
        </w:tc>
        <w:tc>
          <w:tcPr>
            <w:tcW w:w="4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jc w:val="right"/>
            </w:pPr>
            <w:r w:rsidRPr="00E317DA">
              <w:t>Kunz GmbH</w:t>
            </w:r>
          </w:p>
          <w:p w:rsidR="00D90ECB" w:rsidRPr="00E317DA" w:rsidRDefault="00D90ECB" w:rsidP="00942963">
            <w:pPr>
              <w:jc w:val="right"/>
            </w:pPr>
            <w:r w:rsidRPr="00E317DA">
              <w:t>Barbarastr. 28</w:t>
            </w:r>
          </w:p>
          <w:p w:rsidR="00D90ECB" w:rsidRPr="00E317DA" w:rsidRDefault="00D90ECB" w:rsidP="00942963">
            <w:pPr>
              <w:jc w:val="right"/>
            </w:pPr>
            <w:r w:rsidRPr="00E317DA">
              <w:t>92224 Amberg</w:t>
            </w:r>
          </w:p>
          <w:p w:rsidR="00D90ECB" w:rsidRPr="00E317DA" w:rsidRDefault="00D90ECB" w:rsidP="00942963">
            <w:pPr>
              <w:tabs>
                <w:tab w:val="left" w:pos="1522"/>
              </w:tabs>
              <w:ind w:left="388"/>
              <w:jc w:val="right"/>
            </w:pPr>
            <w:r w:rsidRPr="00E317DA">
              <w:t>Telefon: +49 9621 665544-0</w:t>
            </w:r>
          </w:p>
          <w:p w:rsidR="00D90ECB" w:rsidRPr="00E317DA" w:rsidRDefault="00D90ECB" w:rsidP="00942963">
            <w:pPr>
              <w:tabs>
                <w:tab w:val="left" w:pos="1522"/>
              </w:tabs>
              <w:ind w:left="388"/>
              <w:jc w:val="right"/>
            </w:pPr>
            <w:r w:rsidRPr="00E317DA">
              <w:t>Telefax: +49 9621 665544-9</w:t>
            </w:r>
          </w:p>
          <w:p w:rsidR="00D90ECB" w:rsidRPr="00E317DA" w:rsidRDefault="00D90ECB" w:rsidP="00942963">
            <w:pPr>
              <w:tabs>
                <w:tab w:val="left" w:pos="1237"/>
                <w:tab w:val="left" w:pos="1522"/>
              </w:tabs>
              <w:ind w:left="388"/>
              <w:jc w:val="right"/>
            </w:pPr>
            <w:r w:rsidRPr="00E317DA">
              <w:t>E-Mail: info@kunz-gmbh.de</w:t>
            </w:r>
          </w:p>
        </w:tc>
      </w:tr>
      <w:tr w:rsidR="00D90ECB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D35F83">
            <w:pPr>
              <w:spacing w:after="220"/>
              <w:rPr>
                <w:b/>
                <w:szCs w:val="22"/>
              </w:rPr>
            </w:pPr>
            <w:r w:rsidRPr="00115D93">
              <w:rPr>
                <w:b/>
                <w:szCs w:val="22"/>
              </w:rPr>
              <w:t>Rechnung</w:t>
            </w:r>
          </w:p>
        </w:tc>
      </w:tr>
      <w:tr w:rsidR="00D90ECB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b/>
                <w:szCs w:val="22"/>
              </w:rPr>
            </w:pPr>
            <w:r w:rsidRPr="00115D93">
              <w:rPr>
                <w:b/>
                <w:szCs w:val="22"/>
              </w:rPr>
              <w:t>Bestellnummer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b/>
                <w:szCs w:val="22"/>
              </w:rPr>
            </w:pPr>
            <w:r w:rsidRPr="00115D93">
              <w:rPr>
                <w:b/>
                <w:szCs w:val="22"/>
              </w:rPr>
              <w:t>Bestelldatum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b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Auftragsnummer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EB176F" w:rsidP="00942963">
            <w:pPr>
              <w:jc w:val="right"/>
              <w:rPr>
                <w:b/>
                <w:szCs w:val="22"/>
              </w:rPr>
            </w:pPr>
            <w:r>
              <w:rPr>
                <w:rFonts w:eastAsia="GungsuhChe" w:cs="Arial"/>
                <w:b/>
                <w:color w:val="000000"/>
                <w:szCs w:val="22"/>
              </w:rPr>
              <w:t>Leistungsdatum</w:t>
            </w:r>
          </w:p>
        </w:tc>
      </w:tr>
      <w:tr w:rsidR="00D90ECB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371F1C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21-18</w:t>
            </w:r>
            <w:r>
              <w:rPr>
                <w:rFonts w:eastAsia="GungsuhChe" w:cs="Arial"/>
                <w:color w:val="000000"/>
                <w:szCs w:val="22"/>
              </w:rPr>
              <w:t>-000140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13.09.2018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color w:val="000000"/>
                <w:szCs w:val="22"/>
              </w:rPr>
              <w:t>64909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EB176F" w:rsidP="0094296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17</w:t>
            </w:r>
            <w:r w:rsidR="00D90ECB" w:rsidRPr="00714E5C">
              <w:rPr>
                <w:rFonts w:eastAsia="GungsuhChe" w:cs="Arial"/>
                <w:color w:val="000000"/>
                <w:szCs w:val="22"/>
                <w:highlight w:val="yellow"/>
              </w:rPr>
              <w:t>.09.2018</w:t>
            </w:r>
          </w:p>
        </w:tc>
      </w:tr>
      <w:tr w:rsidR="00D90ECB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Kundennummer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Lieferwoche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Rechnungsnummer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Rechnungsdatum</w:t>
            </w:r>
          </w:p>
        </w:tc>
      </w:tr>
      <w:tr w:rsidR="00D90ECB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115D93">
              <w:rPr>
                <w:rFonts w:eastAsia="GungsuhChe" w:cs="Arial"/>
                <w:color w:val="000000"/>
                <w:szCs w:val="22"/>
              </w:rPr>
              <w:t>24135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EB176F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KW 38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115D93">
              <w:rPr>
                <w:rFonts w:eastAsia="GungsuhChe" w:cs="Arial"/>
                <w:color w:val="000000"/>
                <w:szCs w:val="22"/>
              </w:rPr>
              <w:t>R-</w:t>
            </w: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2018</w:t>
            </w:r>
            <w:r w:rsidRPr="00115D93">
              <w:rPr>
                <w:rFonts w:eastAsia="GungsuhChe" w:cs="Arial"/>
                <w:color w:val="000000"/>
                <w:szCs w:val="22"/>
              </w:rPr>
              <w:t>-1377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371F1C" w:rsidP="0094296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17</w:t>
            </w:r>
            <w:r w:rsidR="00D90ECB" w:rsidRPr="00714E5C">
              <w:rPr>
                <w:rFonts w:eastAsia="GungsuhChe" w:cs="Arial"/>
                <w:color w:val="000000"/>
                <w:szCs w:val="22"/>
                <w:highlight w:val="yellow"/>
              </w:rPr>
              <w:t>.09.2018</w:t>
            </w:r>
          </w:p>
        </w:tc>
      </w:tr>
      <w:tr w:rsidR="00D90ECB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D35F83">
            <w:pPr>
              <w:spacing w:before="120" w:after="12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Wir berechnen </w:t>
            </w:r>
            <w:r w:rsidR="00643C24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Ihnen </w:t>
            </w: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folgende Warenlieferung</w:t>
            </w:r>
            <w:r w:rsidR="00643C24">
              <w:rPr>
                <w:rFonts w:eastAsia="Times New Roman" w:cs="Arial"/>
                <w:color w:val="000000"/>
                <w:szCs w:val="22"/>
                <w:lang w:eastAsia="de-DE"/>
              </w:rPr>
              <w:t>:</w:t>
            </w:r>
          </w:p>
        </w:tc>
      </w:tr>
      <w:tr w:rsidR="00115D93" w:rsidRPr="00E317DA" w:rsidTr="00E2222A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Pos</w:t>
            </w:r>
            <w:r w:rsidR="00371F1C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Art-Nr.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4014A4">
            <w:pPr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Bezeichnung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Einheit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Menge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Einzelpreis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115D93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Gesamtpreis</w:t>
            </w:r>
          </w:p>
        </w:tc>
      </w:tr>
      <w:tr w:rsidR="00115D93" w:rsidRPr="00E317DA" w:rsidTr="00E2222A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23501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115D93" w:rsidP="004014A4">
            <w:pPr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Fußball </w:t>
            </w:r>
            <w:r w:rsidR="00643C24">
              <w:rPr>
                <w:rFonts w:eastAsia="Times New Roman" w:cs="Arial"/>
                <w:color w:val="000000"/>
                <w:szCs w:val="22"/>
                <w:lang w:eastAsia="de-DE"/>
              </w:rPr>
              <w:t>„</w:t>
            </w:r>
            <w:r w:rsidR="00D90ECB"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Junior</w:t>
            </w:r>
            <w:r w:rsidR="00643C24">
              <w:rPr>
                <w:rFonts w:eastAsia="Times New Roman" w:cs="Arial"/>
                <w:color w:val="000000"/>
                <w:szCs w:val="22"/>
                <w:lang w:eastAsia="de-DE"/>
              </w:rPr>
              <w:t>“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643C24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>St.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15,60 €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156,00 €</w:t>
            </w:r>
          </w:p>
        </w:tc>
      </w:tr>
      <w:tr w:rsidR="00115D93" w:rsidRPr="00E317DA" w:rsidTr="00E2222A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23560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115D93" w:rsidP="004014A4">
            <w:pPr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Fußball </w:t>
            </w:r>
            <w:r w:rsidR="00643C24">
              <w:rPr>
                <w:rFonts w:eastAsia="Times New Roman" w:cs="Arial"/>
                <w:color w:val="000000"/>
                <w:szCs w:val="22"/>
                <w:lang w:eastAsia="de-DE"/>
              </w:rPr>
              <w:t>„</w:t>
            </w:r>
            <w:r w:rsidR="00D90ECB"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Profi</w:t>
            </w:r>
            <w:r w:rsidR="00643C24">
              <w:rPr>
                <w:rFonts w:eastAsia="Times New Roman" w:cs="Arial"/>
                <w:color w:val="000000"/>
                <w:szCs w:val="22"/>
                <w:lang w:eastAsia="de-DE"/>
              </w:rPr>
              <w:t>“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643C24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>St.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35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34,90 €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1.221,50 €</w:t>
            </w:r>
          </w:p>
        </w:tc>
      </w:tr>
      <w:tr w:rsidR="00115D93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D93" w:rsidRPr="00115D93" w:rsidRDefault="00115D93" w:rsidP="0094296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</w:tr>
      <w:tr w:rsidR="00115D93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115D93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Rechnungs</w:t>
            </w:r>
            <w:r w:rsidR="00D90ECB"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betrag netto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Default="00115D93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Versand</w:t>
            </w:r>
            <w:r w:rsidR="00D90ECB"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kosten</w:t>
            </w:r>
          </w:p>
          <w:p w:rsidR="00115D93" w:rsidRPr="00115D93" w:rsidRDefault="00115D93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netto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proofErr w:type="spellStart"/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steuerpfl</w:t>
            </w:r>
            <w:proofErr w:type="spellEnd"/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.</w:t>
            </w:r>
          </w:p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Nettoentgelt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Umsatzsteuer</w:t>
            </w:r>
          </w:p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115D93" w:rsidRDefault="00D90ECB" w:rsidP="0094296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Rechnu</w:t>
            </w:r>
            <w:r w:rsid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ngs</w:t>
            </w: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betrag brutto</w:t>
            </w:r>
          </w:p>
        </w:tc>
      </w:tr>
      <w:tr w:rsidR="00115D93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bCs/>
                <w:color w:val="000000"/>
                <w:lang w:eastAsia="de-DE"/>
              </w:rPr>
              <w:t>1.377,50 €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39,20 €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1.416,70 €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19 %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269,17 €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1.685,87 €</w:t>
            </w:r>
          </w:p>
        </w:tc>
      </w:tr>
      <w:tr w:rsidR="00115D93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D93" w:rsidRDefault="00115D93" w:rsidP="00942963">
            <w:r w:rsidRPr="00E317D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54173C" wp14:editId="2D0C4F09">
                      <wp:simplePos x="0" y="0"/>
                      <wp:positionH relativeFrom="column">
                        <wp:posOffset>2643272</wp:posOffset>
                      </wp:positionH>
                      <wp:positionV relativeFrom="paragraph">
                        <wp:posOffset>18245</wp:posOffset>
                      </wp:positionV>
                      <wp:extent cx="3343275" cy="1656784"/>
                      <wp:effectExtent l="0" t="0" r="0" b="635"/>
                      <wp:wrapNone/>
                      <wp:docPr id="2" name="Textfe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343275" cy="16567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81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1"/>
                                    <w:gridCol w:w="1701"/>
                                    <w:gridCol w:w="1417"/>
                                  </w:tblGrid>
                                  <w:tr w:rsidR="00E2222A" w:rsidRPr="003B0FD8" w:rsidTr="0007356D">
                                    <w:tc>
                                      <w:tcPr>
                                        <w:tcW w:w="481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E2222A" w:rsidRPr="0007356D" w:rsidRDefault="00E2222A" w:rsidP="0007356D">
                                        <w:pPr>
                                          <w:rPr>
                                            <w:b/>
                                            <w:szCs w:val="20"/>
                                          </w:rPr>
                                        </w:pPr>
                                        <w:r w:rsidRPr="0007356D">
                                          <w:rPr>
                                            <w:b/>
                                            <w:szCs w:val="20"/>
                                          </w:rPr>
                                          <w:t>Buchung</w:t>
                                        </w:r>
                                      </w:p>
                                    </w:tc>
                                  </w:tr>
                                  <w:tr w:rsidR="00E2222A" w:rsidRPr="003B0FD8" w:rsidTr="0007356D"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E2222A" w:rsidRPr="0007356D" w:rsidRDefault="00E2222A" w:rsidP="0007356D">
                                        <w:pPr>
                                          <w:rPr>
                                            <w:szCs w:val="20"/>
                                          </w:rPr>
                                        </w:pPr>
                                        <w:r w:rsidRPr="0007356D">
                                          <w:rPr>
                                            <w:szCs w:val="20"/>
                                          </w:rPr>
                                          <w:t>Soll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E2222A" w:rsidRPr="0007356D" w:rsidRDefault="00E2222A" w:rsidP="0007356D">
                                        <w:pPr>
                                          <w:rPr>
                                            <w:szCs w:val="20"/>
                                          </w:rPr>
                                        </w:pPr>
                                        <w:r w:rsidRPr="0007356D">
                                          <w:rPr>
                                            <w:szCs w:val="20"/>
                                          </w:rPr>
                                          <w:t>Haben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E2222A" w:rsidRPr="0007356D" w:rsidRDefault="00E2222A" w:rsidP="0007356D">
                                        <w:pPr>
                                          <w:jc w:val="right"/>
                                          <w:rPr>
                                            <w:szCs w:val="20"/>
                                          </w:rPr>
                                        </w:pPr>
                                        <w:r w:rsidRPr="0007356D">
                                          <w:rPr>
                                            <w:szCs w:val="20"/>
                                          </w:rPr>
                                          <w:t>Betrag</w:t>
                                        </w:r>
                                      </w:p>
                                    </w:tc>
                                  </w:tr>
                                  <w:tr w:rsidR="00E2222A" w:rsidRPr="003B0FD8" w:rsidTr="0007356D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CB7217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8036F8" w:rsidRDefault="00E2222A" w:rsidP="0007356D">
                                        <w:pPr>
                                          <w:rPr>
                                            <w:color w:val="FFFFFF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CB7217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222A" w:rsidRPr="003B0FD8" w:rsidTr="0007356D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CB7217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07356D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CB7217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222A" w:rsidRPr="003B0FD8" w:rsidTr="0007356D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CB7217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07356D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CB7217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222A" w:rsidRPr="003B0FD8" w:rsidTr="0007356D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8036F8" w:rsidRDefault="00E2222A" w:rsidP="0007356D">
                                        <w:pPr>
                                          <w:rPr>
                                            <w:color w:val="FFFFFF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07356D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07356D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222A" w:rsidRPr="003B0FD8" w:rsidTr="0007356D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8036F8" w:rsidRDefault="00E2222A" w:rsidP="0007356D">
                                        <w:pPr>
                                          <w:rPr>
                                            <w:color w:val="FFFFFF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Default="00E2222A" w:rsidP="0007356D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Default="00E2222A" w:rsidP="0007356D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2222A" w:rsidRPr="00115D93" w:rsidRDefault="00E2222A" w:rsidP="00115D9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417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8.15pt;margin-top:1.45pt;width:263.25pt;height:13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" filled="f" stroked="f" strokeweight=".5pt">
                      <o:lock v:ext="edit" aspectratio="t"/>
                      <v:textbox>
                        <w:txbxContent>
                          <w:tbl>
                            <w:tblPr>
                              <w:tblW w:w="48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1417"/>
                            </w:tblGrid>
                            <w:tr w:rsidR="00E2222A" w:rsidRPr="003B0FD8" w:rsidTr="0007356D"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2222A" w:rsidRPr="0007356D" w:rsidRDefault="00E2222A" w:rsidP="0007356D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07356D">
                                    <w:rPr>
                                      <w:b/>
                                      <w:szCs w:val="20"/>
                                    </w:rPr>
                                    <w:t>Buchung</w:t>
                                  </w:r>
                                </w:p>
                              </w:tc>
                            </w:tr>
                            <w:tr w:rsidR="00E2222A" w:rsidRPr="003B0FD8" w:rsidTr="0007356D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E2222A" w:rsidRPr="0007356D" w:rsidRDefault="00E2222A" w:rsidP="0007356D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07356D">
                                    <w:rPr>
                                      <w:szCs w:val="20"/>
                                    </w:rPr>
                                    <w:t>Soll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E2222A" w:rsidRPr="0007356D" w:rsidRDefault="00E2222A" w:rsidP="0007356D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07356D">
                                    <w:rPr>
                                      <w:szCs w:val="20"/>
                                    </w:rPr>
                                    <w:t>Haben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2222A" w:rsidRPr="0007356D" w:rsidRDefault="00E2222A" w:rsidP="0007356D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 w:rsidRPr="0007356D">
                                    <w:rPr>
                                      <w:szCs w:val="20"/>
                                    </w:rPr>
                                    <w:t>Betrag</w:t>
                                  </w:r>
                                </w:p>
                              </w:tc>
                            </w:tr>
                            <w:tr w:rsidR="00E2222A" w:rsidRPr="003B0FD8" w:rsidTr="0007356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CB7217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8036F8" w:rsidRDefault="00E2222A" w:rsidP="0007356D">
                                  <w:pPr>
                                    <w:rPr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CB7217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222A" w:rsidRPr="003B0FD8" w:rsidTr="0007356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CB7217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07356D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CB7217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222A" w:rsidRPr="003B0FD8" w:rsidTr="0007356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CB7217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07356D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CB7217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222A" w:rsidRPr="003B0FD8" w:rsidTr="0007356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8036F8" w:rsidRDefault="00E2222A" w:rsidP="0007356D">
                                  <w:pPr>
                                    <w:rPr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07356D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07356D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222A" w:rsidRPr="003B0FD8" w:rsidTr="0007356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8036F8" w:rsidRDefault="00E2222A" w:rsidP="0007356D">
                                  <w:pPr>
                                    <w:rPr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Default="00E2222A" w:rsidP="0007356D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Default="00E2222A" w:rsidP="0007356D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222A" w:rsidRPr="00115D93" w:rsidRDefault="00E2222A" w:rsidP="00115D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7DA">
              <w:t>Vielen Dank für Ihren Au</w:t>
            </w:r>
            <w:r w:rsidR="0007356D">
              <w:t>ftrag.</w:t>
            </w:r>
          </w:p>
          <w:p w:rsidR="00115D93" w:rsidRPr="00E317DA" w:rsidRDefault="00115D93" w:rsidP="00942963">
            <w:pPr>
              <w:rPr>
                <w:b/>
              </w:rPr>
            </w:pPr>
          </w:p>
          <w:p w:rsidR="000036E5" w:rsidRDefault="00115D93" w:rsidP="000036E5">
            <w:r w:rsidRPr="00E317DA">
              <w:t>Der Betrag ist zahlbar mit Abzug von</w:t>
            </w:r>
            <w:r>
              <w:t xml:space="preserve"> </w:t>
            </w:r>
            <w:r>
              <w:br/>
              <w:t xml:space="preserve">2 % Skonto auf den Warenwert </w:t>
            </w:r>
            <w:r w:rsidRPr="00E317DA">
              <w:t xml:space="preserve">bis zum </w:t>
            </w:r>
            <w:r>
              <w:br/>
            </w:r>
            <w:r w:rsidRPr="00714E5C">
              <w:rPr>
                <w:highlight w:val="yellow"/>
              </w:rPr>
              <w:t>28.09.2018</w:t>
            </w:r>
            <w:r>
              <w:t xml:space="preserve"> </w:t>
            </w:r>
            <w:r w:rsidRPr="00E317DA">
              <w:t xml:space="preserve">und ohne </w:t>
            </w:r>
            <w:r w:rsidR="0007356D">
              <w:t>Skontoabzug</w:t>
            </w:r>
            <w:r w:rsidRPr="00E317DA">
              <w:t xml:space="preserve"> bis </w:t>
            </w:r>
            <w:r w:rsidR="0007356D">
              <w:br/>
            </w:r>
            <w:r w:rsidR="00371F1C">
              <w:t xml:space="preserve">zum </w:t>
            </w:r>
            <w:r w:rsidR="00371F1C" w:rsidRPr="00714E5C">
              <w:rPr>
                <w:highlight w:val="yellow"/>
              </w:rPr>
              <w:t>15</w:t>
            </w:r>
            <w:r w:rsidRPr="00714E5C">
              <w:rPr>
                <w:highlight w:val="yellow"/>
              </w:rPr>
              <w:t>.10.2018</w:t>
            </w:r>
            <w:r w:rsidRPr="00E317DA">
              <w:t>.</w:t>
            </w:r>
            <w:r w:rsidR="000036E5">
              <w:t xml:space="preserve"> Ausschlaggebend ist der</w:t>
            </w:r>
          </w:p>
          <w:p w:rsidR="00115D93" w:rsidRDefault="000036E5" w:rsidP="000036E5">
            <w:r>
              <w:t>Tag der Überweisung.</w:t>
            </w:r>
          </w:p>
          <w:p w:rsidR="00461E16" w:rsidRDefault="00461E16" w:rsidP="00942963"/>
          <w:p w:rsidR="00A154B0" w:rsidRDefault="00A154B0" w:rsidP="00942963"/>
          <w:p w:rsidR="00461E16" w:rsidRPr="00115D93" w:rsidRDefault="00461E16" w:rsidP="00942963"/>
        </w:tc>
      </w:tr>
      <w:tr w:rsidR="00D90ECB" w:rsidRPr="00E317DA" w:rsidTr="00E2222A"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Kunz GmbH</w:t>
            </w:r>
          </w:p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Barbarastr. 28, 92224 Amberg</w:t>
            </w:r>
          </w:p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Telefon: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+49 9621 665544-0</w:t>
            </w:r>
          </w:p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Fax: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+49 9621 665544-9</w:t>
            </w:r>
          </w:p>
          <w:p w:rsidR="00D90ECB" w:rsidRPr="00E317DA" w:rsidRDefault="00D90ECB" w:rsidP="00942963">
            <w:pPr>
              <w:rPr>
                <w:b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E-Mail: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info@kunz-gmbh.de</w:t>
            </w:r>
          </w:p>
        </w:tc>
        <w:tc>
          <w:tcPr>
            <w:tcW w:w="4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Bank der Oberpfalz</w:t>
            </w:r>
          </w:p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IBAN: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DE29 7503 0087 0012 8722 91</w:t>
            </w:r>
          </w:p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BIC: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BDOBDEREXXX</w:t>
            </w:r>
          </w:p>
          <w:p w:rsidR="00D90ECB" w:rsidRPr="00E317DA" w:rsidRDefault="00D90ECB" w:rsidP="00942963">
            <w:pPr>
              <w:rPr>
                <w:b/>
                <w:sz w:val="16"/>
                <w:szCs w:val="18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Unternehmenssitz: Amberg</w:t>
            </w:r>
          </w:p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Registergericht: HRB 47612</w:t>
            </w:r>
          </w:p>
          <w:p w:rsidR="00D90ECB" w:rsidRPr="00E317DA" w:rsidRDefault="00D90ECB" w:rsidP="0094296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proofErr w:type="spellStart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USt-IdNr</w:t>
            </w:r>
            <w:proofErr w:type="spellEnd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.: DE872399243</w:t>
            </w:r>
          </w:p>
          <w:p w:rsidR="00D90ECB" w:rsidRPr="00E317DA" w:rsidRDefault="00D90ECB" w:rsidP="00942963">
            <w:pPr>
              <w:rPr>
                <w:b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Geschäftsführer: Peter Kunz</w:t>
            </w:r>
          </w:p>
        </w:tc>
      </w:tr>
    </w:tbl>
    <w:p w:rsidR="00D90ECB" w:rsidRPr="00461E16" w:rsidRDefault="00D90ECB" w:rsidP="00942963">
      <w:pPr>
        <w:rPr>
          <w:sz w:val="2"/>
          <w:szCs w:val="2"/>
        </w:rPr>
      </w:pPr>
      <w:r w:rsidRPr="00E317DA">
        <w:br w:type="page"/>
      </w: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4"/>
        <w:gridCol w:w="263"/>
        <w:gridCol w:w="3444"/>
        <w:gridCol w:w="2255"/>
        <w:gridCol w:w="1473"/>
      </w:tblGrid>
      <w:tr w:rsidR="00D90ECB" w:rsidRPr="00E317DA" w:rsidTr="00E2222A">
        <w:tc>
          <w:tcPr>
            <w:tcW w:w="963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3072A9" w:rsidRDefault="00714E5C" w:rsidP="00F039C1">
            <w:pPr>
              <w:pStyle w:val="Untertitel"/>
            </w:pPr>
            <w:r>
              <w:lastRenderedPageBreak/>
              <w:t xml:space="preserve">Vorlage </w:t>
            </w:r>
            <w:r w:rsidR="00D90ECB" w:rsidRPr="003072A9">
              <w:t xml:space="preserve">2: </w:t>
            </w:r>
            <w:r w:rsidR="00F039C1">
              <w:t>Terminüberweisung</w:t>
            </w:r>
          </w:p>
        </w:tc>
      </w:tr>
      <w:tr w:rsidR="00D90ECB" w:rsidRPr="00E317DA" w:rsidTr="00E222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43724B" w:rsidRDefault="00F039C1" w:rsidP="00942963">
            <w:pPr>
              <w:rPr>
                <w:rFonts w:cs="FreeSans"/>
                <w:b/>
                <w:color w:val="000000" w:themeColor="text1"/>
                <w:szCs w:val="22"/>
              </w:rPr>
            </w:pPr>
            <w:r>
              <w:rPr>
                <w:rFonts w:cs="FreeSans"/>
                <w:b/>
                <w:color w:val="000000" w:themeColor="text1"/>
                <w:szCs w:val="22"/>
              </w:rPr>
              <w:t>Terminü</w:t>
            </w:r>
            <w:r w:rsidR="00461E16" w:rsidRPr="0043724B">
              <w:rPr>
                <w:rFonts w:cs="FreeSans"/>
                <w:b/>
                <w:color w:val="000000" w:themeColor="text1"/>
                <w:szCs w:val="22"/>
              </w:rPr>
              <w:t>berweisung</w:t>
            </w:r>
          </w:p>
        </w:tc>
      </w:tr>
      <w:tr w:rsidR="00461E16" w:rsidRPr="00E317DA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1E16" w:rsidRPr="0043724B" w:rsidRDefault="00461E16" w:rsidP="00942963">
            <w:pPr>
              <w:pStyle w:val="Titel"/>
              <w:rPr>
                <w:rFonts w:eastAsia="GungsuhChe"/>
                <w:szCs w:val="22"/>
              </w:rPr>
            </w:pPr>
          </w:p>
        </w:tc>
      </w:tr>
      <w:tr w:rsidR="00D90ECB" w:rsidRPr="00E317DA" w:rsidTr="00E2222A"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F039C1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>
              <w:rPr>
                <w:rFonts w:eastAsia="GungsuhChe" w:cs="FreeSans"/>
                <w:b/>
                <w:color w:val="000000" w:themeColor="text1"/>
                <w:szCs w:val="22"/>
              </w:rPr>
              <w:t>Begünstigter</w:t>
            </w:r>
            <w:r w:rsidR="00D90ECB" w:rsidRPr="0043724B">
              <w:rPr>
                <w:rFonts w:eastAsia="GungsuhChe" w:cs="FreeSans"/>
                <w:b/>
                <w:color w:val="000000" w:themeColor="text1"/>
                <w:szCs w:val="22"/>
              </w:rPr>
              <w:t xml:space="preserve">: </w:t>
            </w:r>
          </w:p>
        </w:tc>
        <w:tc>
          <w:tcPr>
            <w:tcW w:w="5699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643C24">
            <w:pPr>
              <w:jc w:val="right"/>
              <w:rPr>
                <w:szCs w:val="22"/>
              </w:rPr>
            </w:pP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</w:p>
        </w:tc>
      </w:tr>
      <w:tr w:rsidR="00461E16" w:rsidRPr="00E317DA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E16" w:rsidRPr="0043724B" w:rsidRDefault="00461E16" w:rsidP="00942963">
            <w:pPr>
              <w:pStyle w:val="Titel"/>
              <w:rPr>
                <w:rFonts w:eastAsia="GungsuhChe"/>
                <w:szCs w:val="22"/>
              </w:rPr>
            </w:pPr>
          </w:p>
        </w:tc>
      </w:tr>
      <w:tr w:rsidR="00D90ECB" w:rsidRPr="00E317DA" w:rsidTr="00E2222A"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461E16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43724B">
              <w:rPr>
                <w:rFonts w:eastAsia="GungsuhChe" w:cs="FreeSans"/>
                <w:b/>
                <w:color w:val="000000" w:themeColor="text1"/>
                <w:szCs w:val="22"/>
              </w:rPr>
              <w:t>IBAN</w:t>
            </w:r>
            <w:r w:rsidR="00D90ECB" w:rsidRPr="0043724B">
              <w:rPr>
                <w:rFonts w:eastAsia="GungsuhChe" w:cs="FreeSans"/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5699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643C24">
            <w:pPr>
              <w:tabs>
                <w:tab w:val="left" w:pos="5049"/>
              </w:tabs>
              <w:jc w:val="right"/>
              <w:rPr>
                <w:rFonts w:eastAsia="GungsuhChe" w:cs="FreeSans"/>
                <w:color w:val="000000" w:themeColor="text1"/>
                <w:szCs w:val="22"/>
              </w:rPr>
            </w:pP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</w:p>
        </w:tc>
      </w:tr>
      <w:tr w:rsidR="00461E16" w:rsidRPr="00E317DA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E16" w:rsidRPr="0043724B" w:rsidRDefault="00461E16" w:rsidP="00942963">
            <w:pPr>
              <w:pStyle w:val="Titel"/>
              <w:rPr>
                <w:rFonts w:eastAsia="GungsuhChe"/>
                <w:szCs w:val="22"/>
              </w:rPr>
            </w:pPr>
          </w:p>
        </w:tc>
      </w:tr>
      <w:tr w:rsidR="00D90ECB" w:rsidRPr="00E317DA" w:rsidTr="00E2222A">
        <w:tc>
          <w:tcPr>
            <w:tcW w:w="220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43724B">
              <w:rPr>
                <w:rFonts w:eastAsia="GungsuhChe" w:cs="FreeSans"/>
                <w:b/>
                <w:color w:val="000000" w:themeColor="text1"/>
                <w:szCs w:val="22"/>
              </w:rPr>
              <w:t>bei (Kreditinstitut):</w:t>
            </w:r>
          </w:p>
        </w:tc>
        <w:tc>
          <w:tcPr>
            <w:tcW w:w="743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  <w:r w:rsidRPr="0043724B">
              <w:rPr>
                <w:rFonts w:eastAsia="GungsuhChe" w:cs="FreeSans"/>
                <w:color w:val="000000" w:themeColor="text1"/>
                <w:szCs w:val="22"/>
              </w:rPr>
              <w:t>wird automatisch eingefügt</w:t>
            </w:r>
          </w:p>
        </w:tc>
      </w:tr>
      <w:tr w:rsidR="00461E16" w:rsidRPr="00E317DA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E16" w:rsidRPr="0043724B" w:rsidRDefault="00461E16" w:rsidP="00942963">
            <w:pPr>
              <w:pStyle w:val="Titel"/>
              <w:rPr>
                <w:rFonts w:eastAsia="GungsuhChe"/>
                <w:szCs w:val="22"/>
              </w:rPr>
            </w:pPr>
          </w:p>
        </w:tc>
      </w:tr>
      <w:tr w:rsidR="00D90ECB" w:rsidRPr="00E317DA" w:rsidTr="00E2222A"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461E16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43724B">
              <w:rPr>
                <w:rFonts w:eastAsia="GungsuhChe" w:cs="FreeSans"/>
                <w:b/>
                <w:color w:val="000000" w:themeColor="text1"/>
                <w:szCs w:val="22"/>
              </w:rPr>
              <w:t>Betrag</w:t>
            </w:r>
            <w:r w:rsidR="00D90ECB" w:rsidRPr="0043724B">
              <w:rPr>
                <w:rFonts w:eastAsia="GungsuhChe" w:cs="FreeSans"/>
                <w:b/>
                <w:color w:val="000000" w:themeColor="text1"/>
                <w:szCs w:val="22"/>
              </w:rPr>
              <w:t xml:space="preserve">: </w:t>
            </w:r>
          </w:p>
        </w:tc>
        <w:tc>
          <w:tcPr>
            <w:tcW w:w="3444" w:type="dxa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643C24">
            <w:pPr>
              <w:tabs>
                <w:tab w:val="left" w:pos="5049"/>
              </w:tabs>
              <w:jc w:val="right"/>
              <w:rPr>
                <w:rFonts w:eastAsia="GungsuhChe" w:cs="FreeSans"/>
                <w:color w:val="000000" w:themeColor="text1"/>
                <w:szCs w:val="22"/>
              </w:rPr>
            </w:pPr>
          </w:p>
        </w:tc>
        <w:tc>
          <w:tcPr>
            <w:tcW w:w="37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rPr>
                <w:rFonts w:eastAsia="GungsuhChe" w:cs="FreeSans"/>
                <w:color w:val="000000" w:themeColor="text1"/>
                <w:szCs w:val="22"/>
              </w:rPr>
            </w:pPr>
            <w:r w:rsidRPr="0043724B">
              <w:rPr>
                <w:rFonts w:eastAsia="GungsuhChe" w:cs="FreeSans"/>
                <w:color w:val="000000" w:themeColor="text1"/>
                <w:szCs w:val="22"/>
              </w:rPr>
              <w:t>EUR</w:t>
            </w:r>
          </w:p>
        </w:tc>
      </w:tr>
      <w:tr w:rsidR="00461E16" w:rsidRPr="00E317DA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E16" w:rsidRPr="0043724B" w:rsidRDefault="00461E16" w:rsidP="00942963">
            <w:pPr>
              <w:pStyle w:val="Titel"/>
              <w:rPr>
                <w:rFonts w:eastAsia="GungsuhChe"/>
                <w:szCs w:val="22"/>
              </w:rPr>
            </w:pPr>
          </w:p>
        </w:tc>
      </w:tr>
      <w:tr w:rsidR="00D90ECB" w:rsidRPr="00E317DA" w:rsidTr="00E2222A"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ECB" w:rsidRPr="0043724B" w:rsidRDefault="00D90ECB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43724B">
              <w:rPr>
                <w:rFonts w:eastAsia="GungsuhChe" w:cs="FreeSans"/>
                <w:b/>
                <w:color w:val="000000" w:themeColor="text1"/>
                <w:szCs w:val="22"/>
              </w:rPr>
              <w:t>Verwendungszweck:</w:t>
            </w:r>
          </w:p>
        </w:tc>
        <w:tc>
          <w:tcPr>
            <w:tcW w:w="5699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643C24">
            <w:pPr>
              <w:tabs>
                <w:tab w:val="left" w:pos="5049"/>
              </w:tabs>
              <w:jc w:val="right"/>
              <w:rPr>
                <w:rFonts w:eastAsia="GungsuhChe" w:cs="FreeSans"/>
                <w:color w:val="000000" w:themeColor="text1"/>
                <w:szCs w:val="22"/>
              </w:rPr>
            </w:pP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</w:tr>
      <w:tr w:rsidR="00461E16" w:rsidRPr="00E317DA" w:rsidTr="00E2222A"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1E16" w:rsidRPr="0043724B" w:rsidRDefault="00461E16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  <w:tc>
          <w:tcPr>
            <w:tcW w:w="569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E16" w:rsidRPr="0043724B" w:rsidRDefault="00461E16" w:rsidP="00643C24">
            <w:pPr>
              <w:tabs>
                <w:tab w:val="left" w:pos="5049"/>
              </w:tabs>
              <w:jc w:val="right"/>
              <w:rPr>
                <w:rFonts w:eastAsia="GungsuhChe" w:cs="FreeSans"/>
                <w:color w:val="000000" w:themeColor="text1"/>
                <w:szCs w:val="22"/>
              </w:rPr>
            </w:pP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E16" w:rsidRPr="0043724B" w:rsidRDefault="00461E16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</w:tr>
      <w:tr w:rsidR="00D90ECB" w:rsidRPr="00E317DA" w:rsidTr="00E2222A"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  <w:tc>
          <w:tcPr>
            <w:tcW w:w="37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</w:tr>
      <w:tr w:rsidR="00D90ECB" w:rsidRPr="00E317DA" w:rsidTr="00E2222A"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43724B">
              <w:rPr>
                <w:rFonts w:eastAsia="GungsuhChe" w:cs="FreeSans"/>
                <w:b/>
                <w:color w:val="000000" w:themeColor="text1"/>
                <w:szCs w:val="22"/>
              </w:rPr>
              <w:t>Ausführungsdatum:</w:t>
            </w:r>
          </w:p>
        </w:tc>
        <w:tc>
          <w:tcPr>
            <w:tcW w:w="3444" w:type="dxa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643C24">
            <w:pPr>
              <w:tabs>
                <w:tab w:val="left" w:pos="5049"/>
              </w:tabs>
              <w:jc w:val="right"/>
              <w:rPr>
                <w:rFonts w:eastAsia="GungsuhChe" w:cs="FreeSans"/>
                <w:color w:val="000000" w:themeColor="text1"/>
                <w:szCs w:val="22"/>
              </w:rPr>
            </w:pPr>
          </w:p>
        </w:tc>
        <w:tc>
          <w:tcPr>
            <w:tcW w:w="37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</w:tr>
      <w:tr w:rsidR="00461E16" w:rsidRPr="00E317DA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E16" w:rsidRPr="0043724B" w:rsidRDefault="00461E16" w:rsidP="00942963">
            <w:pPr>
              <w:pStyle w:val="Titel"/>
              <w:rPr>
                <w:rFonts w:eastAsia="GungsuhChe"/>
                <w:szCs w:val="22"/>
              </w:rPr>
            </w:pPr>
          </w:p>
        </w:tc>
      </w:tr>
      <w:tr w:rsidR="00D90ECB" w:rsidRPr="00E317DA" w:rsidTr="00E2222A"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43724B">
              <w:rPr>
                <w:rFonts w:eastAsia="GungsuhChe" w:cs="FreeSans"/>
                <w:b/>
                <w:color w:val="000000" w:themeColor="text1"/>
                <w:szCs w:val="22"/>
              </w:rPr>
              <w:t xml:space="preserve">Auftraggeber: </w:t>
            </w:r>
          </w:p>
        </w:tc>
        <w:tc>
          <w:tcPr>
            <w:tcW w:w="569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B50EE7" w:rsidP="00B50EE7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  <w:r w:rsidRPr="0043724B">
              <w:rPr>
                <w:rFonts w:cs="FreeSans"/>
                <w:szCs w:val="22"/>
              </w:rPr>
              <w:t>DE81 7603 2411 0076 1290 21</w:t>
            </w: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ECB" w:rsidRPr="0043724B" w:rsidRDefault="00D90ECB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</w:p>
        </w:tc>
      </w:tr>
      <w:tr w:rsidR="00643C24" w:rsidRPr="00E317DA" w:rsidTr="00E2222A">
        <w:tc>
          <w:tcPr>
            <w:tcW w:w="9639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C24" w:rsidRPr="00B50EE7" w:rsidRDefault="00643C24" w:rsidP="0094296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 w:val="12"/>
                <w:szCs w:val="12"/>
              </w:rPr>
            </w:pPr>
          </w:p>
        </w:tc>
      </w:tr>
    </w:tbl>
    <w:p w:rsidR="009945EF" w:rsidRDefault="009945EF" w:rsidP="00942963">
      <w:r>
        <w:rPr>
          <w:b/>
        </w:rPr>
        <w:br w:type="page"/>
      </w:r>
    </w:p>
    <w:tbl>
      <w:tblPr>
        <w:tblpPr w:leftFromText="142" w:rightFromText="142" w:vertAnchor="text" w:horzAnchor="margin" w:tblpY="2"/>
        <w:tblOverlap w:val="never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5"/>
        <w:gridCol w:w="7264"/>
      </w:tblGrid>
      <w:tr w:rsidR="00E317DA" w:rsidRPr="00E317DA" w:rsidTr="00E2222A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3072A9" w:rsidRDefault="00714E5C" w:rsidP="00F039C1">
            <w:pPr>
              <w:pStyle w:val="Untertitel"/>
            </w:pPr>
            <w:r>
              <w:lastRenderedPageBreak/>
              <w:t xml:space="preserve">Vorlage </w:t>
            </w:r>
            <w:r w:rsidR="00E317DA" w:rsidRPr="003072A9">
              <w:t xml:space="preserve">3: </w:t>
            </w:r>
            <w:r w:rsidR="00F039C1">
              <w:t>Telefonnotiz</w:t>
            </w: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17DA" w:rsidRPr="00755744" w:rsidRDefault="00E317DA" w:rsidP="00942963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755744">
              <w:rPr>
                <w:rFonts w:cs="Arial"/>
                <w:b/>
                <w:color w:val="000000"/>
                <w:szCs w:val="22"/>
              </w:rPr>
              <w:t>Telefonnotiz</w:t>
            </w:r>
          </w:p>
        </w:tc>
      </w:tr>
      <w:tr w:rsidR="00E317DA" w:rsidRPr="00E317DA" w:rsidTr="00E222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  <w:r w:rsidRPr="00755744">
              <w:rPr>
                <w:rFonts w:cs="Arial"/>
                <w:color w:val="000000"/>
                <w:szCs w:val="22"/>
              </w:rPr>
              <w:t>Von: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  <w:r w:rsidRPr="00755744">
              <w:rPr>
                <w:rFonts w:cs="Arial"/>
                <w:color w:val="000000"/>
                <w:szCs w:val="22"/>
              </w:rPr>
              <w:t>Gesprächspartner:</w:t>
            </w:r>
          </w:p>
        </w:tc>
        <w:tc>
          <w:tcPr>
            <w:tcW w:w="72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  <w:r w:rsidRPr="00755744">
              <w:rPr>
                <w:rFonts w:cs="Arial"/>
                <w:color w:val="000000"/>
                <w:szCs w:val="22"/>
              </w:rPr>
              <w:t>Fir</w:t>
            </w:r>
            <w:r w:rsidR="00AD7271">
              <w:rPr>
                <w:rFonts w:cs="Arial"/>
                <w:color w:val="000000"/>
                <w:szCs w:val="22"/>
              </w:rPr>
              <w:t>ma:</w:t>
            </w:r>
          </w:p>
        </w:tc>
        <w:tc>
          <w:tcPr>
            <w:tcW w:w="72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755744"/>
        </w:tc>
      </w:tr>
      <w:tr w:rsidR="00E317DA" w:rsidRPr="00E317DA" w:rsidTr="00E222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  <w:r w:rsidRPr="00755744">
              <w:rPr>
                <w:rFonts w:cs="Arial"/>
                <w:color w:val="000000"/>
                <w:szCs w:val="22"/>
              </w:rPr>
              <w:t>Telefon:</w:t>
            </w:r>
          </w:p>
        </w:tc>
        <w:tc>
          <w:tcPr>
            <w:tcW w:w="72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755744" w:rsidP="00755744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Datum:</w:t>
            </w:r>
          </w:p>
        </w:tc>
        <w:tc>
          <w:tcPr>
            <w:tcW w:w="72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755744" w:rsidRPr="00E317DA" w:rsidTr="00E2222A">
        <w:tc>
          <w:tcPr>
            <w:tcW w:w="963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744" w:rsidRDefault="00755744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142E8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E8" w:rsidRPr="005F4084" w:rsidRDefault="009142E8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142E8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E8" w:rsidRPr="005F4084" w:rsidRDefault="009142E8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5F408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5F408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5F408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5F4084" w:rsidRDefault="00E317DA" w:rsidP="005F408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755744" w:rsidRDefault="00E317DA" w:rsidP="0094296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317DA" w:rsidRPr="00E317DA" w:rsidTr="00E2222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7DA" w:rsidRPr="00AD7271" w:rsidRDefault="00E317DA" w:rsidP="00942963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:rsidR="008549D3" w:rsidRDefault="008549D3" w:rsidP="00942963">
      <w:pPr>
        <w:sectPr w:rsidR="008549D3" w:rsidSect="004B61B4">
          <w:headerReference w:type="default" r:id="rId9"/>
          <w:footerReference w:type="default" r:id="rId10"/>
          <w:pgSz w:w="11907" w:h="16840" w:code="9"/>
          <w:pgMar w:top="1134" w:right="1134" w:bottom="1134" w:left="1134" w:header="567" w:footer="397" w:gutter="0"/>
          <w:pgNumType w:start="1"/>
          <w:cols w:space="720"/>
          <w:docGrid w:linePitch="326"/>
        </w:sectPr>
      </w:pPr>
    </w:p>
    <w:p w:rsidR="008549D3" w:rsidRDefault="008549D3" w:rsidP="008549D3">
      <w:pPr>
        <w:rPr>
          <w:sz w:val="4"/>
          <w:szCs w:val="4"/>
        </w:rPr>
      </w:pPr>
    </w:p>
    <w:tbl>
      <w:tblPr>
        <w:tblStyle w:val="Tabellenraster6"/>
        <w:tblW w:w="964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3"/>
        <w:gridCol w:w="2632"/>
        <w:gridCol w:w="856"/>
      </w:tblGrid>
      <w:tr w:rsidR="008549D3" w:rsidRPr="00AE7C1E" w:rsidTr="00E2222A">
        <w:tc>
          <w:tcPr>
            <w:tcW w:w="8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633183" w:rsidRDefault="008549D3" w:rsidP="008549D3">
            <w:pPr>
              <w:spacing w:after="120"/>
              <w:rPr>
                <w:b/>
                <w:szCs w:val="22"/>
              </w:rPr>
            </w:pPr>
            <w:r w:rsidRPr="00633183">
              <w:rPr>
                <w:b/>
                <w:szCs w:val="22"/>
              </w:rPr>
              <w:t>Erwartungshorizont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633183" w:rsidRDefault="008549D3" w:rsidP="008549D3">
            <w:pPr>
              <w:keepNext/>
              <w:keepLines/>
              <w:jc w:val="right"/>
              <w:outlineLvl w:val="8"/>
              <w:rPr>
                <w:rFonts w:eastAsia="GungsuhChe" w:cstheme="majorBidi"/>
                <w:b/>
                <w:iCs/>
                <w:color w:val="404040" w:themeColor="text1" w:themeTint="BF"/>
                <w:szCs w:val="22"/>
              </w:rPr>
            </w:pPr>
          </w:p>
        </w:tc>
      </w:tr>
      <w:tr w:rsidR="008549D3" w:rsidRPr="00266DBD" w:rsidTr="00E2222A"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266DBD" w:rsidRDefault="008549D3" w:rsidP="008549D3">
            <w:pPr>
              <w:spacing w:before="120"/>
              <w:contextualSpacing/>
              <w:rPr>
                <w:rFonts w:eastAsiaTheme="majorEastAsia" w:cstheme="majorBidi"/>
                <w:i/>
                <w:color w:val="000000" w:themeColor="text1"/>
                <w:spacing w:val="5"/>
                <w:kern w:val="28"/>
                <w:szCs w:val="22"/>
              </w:rPr>
            </w:pPr>
            <w:r>
              <w:rPr>
                <w:i/>
                <w:szCs w:val="22"/>
              </w:rPr>
              <w:t>Buchung der Rechnung der Kunz GmbH</w:t>
            </w:r>
          </w:p>
        </w:tc>
      </w:tr>
      <w:tr w:rsidR="008549D3" w:rsidRPr="00266DBD" w:rsidTr="00E2222A"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7640C1" w:rsidRDefault="008549D3" w:rsidP="008549D3">
            <w:pPr>
              <w:spacing w:before="120"/>
              <w:contextualSpacing/>
              <w:rPr>
                <w:rFonts w:eastAsiaTheme="majorEastAsia" w:cstheme="majorBidi"/>
                <w:color w:val="000000" w:themeColor="text1"/>
                <w:spacing w:val="5"/>
                <w:kern w:val="28"/>
                <w:szCs w:val="22"/>
              </w:rPr>
            </w:pPr>
            <w:r w:rsidRPr="007640C1">
              <w:rPr>
                <w:rFonts w:eastAsiaTheme="majorEastAsia" w:cstheme="majorBidi"/>
                <w:color w:val="000000" w:themeColor="text1"/>
                <w:spacing w:val="5"/>
                <w:kern w:val="28"/>
                <w:szCs w:val="22"/>
              </w:rPr>
              <w:t xml:space="preserve">Siehe </w:t>
            </w:r>
            <w:r w:rsidRPr="007640C1">
              <w:t xml:space="preserve">Aufgabe 1 – Vorlage 1.1: Rechnung </w:t>
            </w:r>
            <w:r>
              <w:t xml:space="preserve">der </w:t>
            </w:r>
            <w:r w:rsidRPr="007640C1">
              <w:t>Kunz GmbH – Erwartungshorizont</w:t>
            </w:r>
          </w:p>
        </w:tc>
      </w:tr>
      <w:tr w:rsidR="008549D3" w:rsidRPr="00266DBD" w:rsidTr="00E2222A"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266DBD" w:rsidRDefault="008549D3" w:rsidP="008549D3">
            <w:pPr>
              <w:spacing w:before="120"/>
              <w:rPr>
                <w:rFonts w:eastAsiaTheme="majorEastAsia" w:cstheme="majorBidi"/>
                <w:i/>
                <w:color w:val="000000" w:themeColor="text1"/>
                <w:spacing w:val="5"/>
                <w:kern w:val="28"/>
                <w:szCs w:val="22"/>
              </w:rPr>
            </w:pPr>
            <w:r w:rsidRPr="00266DBD">
              <w:rPr>
                <w:rFonts w:eastAsiaTheme="majorEastAsia" w:cstheme="majorBidi"/>
                <w:i/>
                <w:color w:val="000000" w:themeColor="text1"/>
                <w:spacing w:val="5"/>
                <w:kern w:val="28"/>
                <w:szCs w:val="22"/>
              </w:rPr>
              <w:t>Berechnung des Überweisungsbetrage</w:t>
            </w:r>
            <w:r>
              <w:rPr>
                <w:rFonts w:eastAsiaTheme="majorEastAsia" w:cstheme="majorBidi"/>
                <w:i/>
                <w:color w:val="000000" w:themeColor="text1"/>
                <w:spacing w:val="5"/>
                <w:kern w:val="28"/>
                <w:szCs w:val="22"/>
              </w:rPr>
              <w:t>s</w:t>
            </w:r>
          </w:p>
        </w:tc>
      </w:tr>
      <w:tr w:rsidR="008549D3" w:rsidRPr="00266DBD" w:rsidTr="00E2222A"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266DBD" w:rsidRDefault="008549D3" w:rsidP="008549D3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266DBD">
              <w:rPr>
                <w:rFonts w:eastAsia="GungsuhChe" w:cs="Arial"/>
                <w:color w:val="000000" w:themeColor="text1"/>
                <w:sz w:val="16"/>
                <w:szCs w:val="16"/>
              </w:rPr>
              <w:t>1.685,87 € – (1.377,50 € • 0,02</w:t>
            </w:r>
            <w:r>
              <w:rPr>
                <w:rFonts w:eastAsia="GungsuhChe" w:cs="Arial"/>
                <w:color w:val="000000" w:themeColor="text1"/>
                <w:sz w:val="16"/>
                <w:szCs w:val="16"/>
              </w:rPr>
              <w:t xml:space="preserve"> </w:t>
            </w:r>
            <w:r w:rsidRPr="00266DBD">
              <w:rPr>
                <w:rFonts w:eastAsia="GungsuhChe" w:cs="Arial"/>
                <w:color w:val="000000" w:themeColor="text1"/>
                <w:sz w:val="16"/>
                <w:szCs w:val="16"/>
              </w:rPr>
              <w:t>•</w:t>
            </w:r>
            <w:r>
              <w:rPr>
                <w:rFonts w:eastAsia="GungsuhChe" w:cs="Arial"/>
                <w:color w:val="000000" w:themeColor="text1"/>
                <w:sz w:val="16"/>
                <w:szCs w:val="16"/>
              </w:rPr>
              <w:t xml:space="preserve"> 1,19</w:t>
            </w:r>
            <w:r w:rsidRPr="00266DBD">
              <w:rPr>
                <w:rFonts w:eastAsia="GungsuhChe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266DBD" w:rsidRDefault="008549D3" w:rsidP="008549D3">
            <w:pPr>
              <w:spacing w:after="120"/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1.653,09 €</w:t>
            </w:r>
          </w:p>
        </w:tc>
      </w:tr>
      <w:tr w:rsidR="008549D3" w:rsidRPr="00266DBD" w:rsidTr="00E2222A"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266DBD" w:rsidRDefault="008549D3" w:rsidP="008549D3">
            <w:pPr>
              <w:spacing w:before="120"/>
              <w:contextualSpacing/>
              <w:rPr>
                <w:rFonts w:eastAsiaTheme="majorEastAsia" w:cstheme="majorBidi"/>
                <w:i/>
                <w:color w:val="000000" w:themeColor="text1"/>
                <w:spacing w:val="5"/>
                <w:kern w:val="28"/>
                <w:szCs w:val="22"/>
              </w:rPr>
            </w:pPr>
            <w:r>
              <w:rPr>
                <w:i/>
                <w:szCs w:val="22"/>
              </w:rPr>
              <w:t>Überweisung der Rechnung der Kunz GmbH</w:t>
            </w:r>
          </w:p>
        </w:tc>
      </w:tr>
      <w:tr w:rsidR="008549D3" w:rsidRPr="007640C1" w:rsidTr="00E2222A"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7640C1" w:rsidRDefault="008549D3" w:rsidP="008549D3">
            <w:pPr>
              <w:spacing w:after="120"/>
              <w:rPr>
                <w:rFonts w:eastAsiaTheme="majorEastAsia" w:cstheme="majorBidi"/>
                <w:color w:val="000000" w:themeColor="text1"/>
                <w:spacing w:val="5"/>
                <w:kern w:val="28"/>
                <w:szCs w:val="22"/>
              </w:rPr>
            </w:pPr>
            <w:r w:rsidRPr="007640C1">
              <w:rPr>
                <w:rFonts w:eastAsiaTheme="majorEastAsia" w:cstheme="majorBidi"/>
                <w:color w:val="000000" w:themeColor="text1"/>
                <w:spacing w:val="5"/>
                <w:kern w:val="28"/>
                <w:szCs w:val="22"/>
              </w:rPr>
              <w:t xml:space="preserve">Siehe </w:t>
            </w:r>
            <w:r>
              <w:t>Aufgabe 1 – Vorlage 1.2</w:t>
            </w:r>
            <w:r w:rsidRPr="007640C1">
              <w:t xml:space="preserve">: </w:t>
            </w:r>
            <w:r>
              <w:t>Terminüberweisung</w:t>
            </w:r>
            <w:r w:rsidRPr="007640C1">
              <w:t xml:space="preserve"> – Erwartungshorizont</w:t>
            </w:r>
          </w:p>
        </w:tc>
      </w:tr>
      <w:tr w:rsidR="008549D3" w:rsidRPr="00266DBD" w:rsidTr="00E2222A"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266DBD" w:rsidRDefault="008549D3" w:rsidP="008549D3">
            <w:pPr>
              <w:rPr>
                <w:i/>
                <w:szCs w:val="22"/>
              </w:rPr>
            </w:pPr>
            <w:r w:rsidRPr="00266DBD">
              <w:rPr>
                <w:i/>
                <w:szCs w:val="22"/>
              </w:rPr>
              <w:t xml:space="preserve">Vorbereitung eines Telefonats mit der </w:t>
            </w:r>
            <w:proofErr w:type="spellStart"/>
            <w:r w:rsidRPr="00266DBD">
              <w:rPr>
                <w:i/>
                <w:szCs w:val="22"/>
              </w:rPr>
              <w:t>SoFit</w:t>
            </w:r>
            <w:proofErr w:type="spellEnd"/>
            <w:r w:rsidRPr="00266DBD">
              <w:rPr>
                <w:i/>
                <w:szCs w:val="22"/>
              </w:rPr>
              <w:t xml:space="preserve"> AG</w:t>
            </w:r>
          </w:p>
        </w:tc>
      </w:tr>
      <w:tr w:rsidR="008549D3" w:rsidRPr="00266DBD" w:rsidTr="00E2222A"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49D3" w:rsidRPr="00266DBD" w:rsidRDefault="008549D3" w:rsidP="008549D3">
            <w:pPr>
              <w:spacing w:after="120"/>
              <w:rPr>
                <w:color w:val="000000" w:themeColor="text1"/>
                <w:szCs w:val="22"/>
              </w:rPr>
            </w:pPr>
            <w:r w:rsidRPr="00266DBD">
              <w:rPr>
                <w:color w:val="000000" w:themeColor="text1"/>
                <w:szCs w:val="22"/>
              </w:rPr>
              <w:t>z. B.:</w:t>
            </w:r>
          </w:p>
          <w:p w:rsidR="008549D3" w:rsidRPr="00266DBD" w:rsidRDefault="008549D3" w:rsidP="008549D3">
            <w:pPr>
              <w:rPr>
                <w:color w:val="000000" w:themeColor="text1"/>
                <w:szCs w:val="22"/>
              </w:rPr>
            </w:pPr>
            <w:r>
              <w:t xml:space="preserve">Siehe </w:t>
            </w:r>
            <w:r w:rsidRPr="003072A9">
              <w:t>Aufgabe</w:t>
            </w:r>
            <w:r>
              <w:t xml:space="preserve"> </w:t>
            </w:r>
            <w:r w:rsidRPr="003072A9">
              <w:t xml:space="preserve">1 – Vorlage 1.3: </w:t>
            </w:r>
            <w:r>
              <w:t xml:space="preserve">Telefonnotiz </w:t>
            </w:r>
            <w:r w:rsidRPr="003072A9">
              <w:t>–</w:t>
            </w:r>
            <w:r>
              <w:t xml:space="preserve"> Erwartungshorizont</w:t>
            </w:r>
          </w:p>
        </w:tc>
      </w:tr>
    </w:tbl>
    <w:p w:rsidR="008549D3" w:rsidRDefault="008549D3" w:rsidP="008549D3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962"/>
        <w:gridCol w:w="626"/>
        <w:gridCol w:w="772"/>
        <w:gridCol w:w="590"/>
        <w:gridCol w:w="346"/>
        <w:gridCol w:w="534"/>
        <w:gridCol w:w="350"/>
        <w:gridCol w:w="446"/>
        <w:gridCol w:w="365"/>
        <w:gridCol w:w="820"/>
        <w:gridCol w:w="553"/>
        <w:gridCol w:w="338"/>
        <w:gridCol w:w="276"/>
        <w:gridCol w:w="2036"/>
      </w:tblGrid>
      <w:tr w:rsidR="008549D3" w:rsidRPr="00E317DA" w:rsidTr="00E2222A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3072A9" w:rsidRDefault="008549D3" w:rsidP="00714E5C">
            <w:pPr>
              <w:pStyle w:val="Untertitel"/>
            </w:pPr>
            <w:r w:rsidRPr="00E317DA">
              <w:lastRenderedPageBreak/>
              <w:br w:type="page"/>
            </w:r>
            <w:r w:rsidR="00714E5C">
              <w:t xml:space="preserve">Vorlage </w:t>
            </w:r>
            <w:r w:rsidRPr="003072A9">
              <w:t xml:space="preserve">1: Rechnung </w:t>
            </w:r>
            <w:r>
              <w:t xml:space="preserve">der </w:t>
            </w:r>
            <w:r w:rsidRPr="003072A9">
              <w:t>Kunz GmbH</w:t>
            </w:r>
            <w:r>
              <w:t xml:space="preserve"> – Erwartungshorizont </w:t>
            </w:r>
          </w:p>
        </w:tc>
      </w:tr>
      <w:tr w:rsidR="008549D3" w:rsidRPr="00E317DA" w:rsidTr="00E2222A"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115D93">
              <w:rPr>
                <w:rFonts w:cs="Arial"/>
                <w:b/>
                <w:color w:val="000000"/>
                <w:sz w:val="48"/>
                <w:szCs w:val="48"/>
              </w:rPr>
              <w:t>Kunz GmbH</w:t>
            </w:r>
          </w:p>
        </w:tc>
      </w:tr>
      <w:tr w:rsidR="008549D3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</w:p>
        </w:tc>
      </w:tr>
      <w:tr w:rsidR="008549D3" w:rsidRPr="00E317DA" w:rsidTr="00E2222A">
        <w:tc>
          <w:tcPr>
            <w:tcW w:w="52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9206D6" w:rsidRDefault="008549D3" w:rsidP="008549D3">
            <w:pPr>
              <w:rPr>
                <w:rFonts w:cs="Arial"/>
                <w:color w:val="000000"/>
                <w:sz w:val="16"/>
                <w:szCs w:val="16"/>
              </w:rPr>
            </w:pPr>
            <w:r w:rsidRPr="009206D6">
              <w:rPr>
                <w:rFonts w:cs="Arial"/>
                <w:color w:val="000000"/>
                <w:sz w:val="16"/>
                <w:szCs w:val="16"/>
              </w:rPr>
              <w:t>Kunz GmbH, Barbarastr. 28, 92224 Amberg</w:t>
            </w:r>
          </w:p>
          <w:p w:rsidR="008549D3" w:rsidRPr="00E317DA" w:rsidRDefault="008549D3" w:rsidP="008549D3">
            <w:pPr>
              <w:rPr>
                <w:rFonts w:cs="Arial"/>
                <w:color w:val="000000"/>
              </w:rPr>
            </w:pPr>
          </w:p>
          <w:p w:rsidR="008549D3" w:rsidRDefault="008549D3" w:rsidP="008549D3">
            <w:pPr>
              <w:rPr>
                <w:rFonts w:cs="Arial"/>
                <w:color w:val="000000"/>
              </w:rPr>
            </w:pPr>
          </w:p>
          <w:p w:rsidR="008549D3" w:rsidRPr="00E317DA" w:rsidRDefault="008549D3" w:rsidP="008549D3">
            <w:pPr>
              <w:rPr>
                <w:rFonts w:cs="Arial"/>
                <w:color w:val="000000"/>
              </w:rPr>
            </w:pPr>
          </w:p>
          <w:p w:rsidR="008549D3" w:rsidRPr="00E317DA" w:rsidRDefault="008549D3" w:rsidP="008549D3">
            <w:pPr>
              <w:rPr>
                <w:rFonts w:cs="Arial"/>
                <w:color w:val="000000"/>
              </w:rPr>
            </w:pPr>
            <w:proofErr w:type="spellStart"/>
            <w:r w:rsidRPr="00E317DA">
              <w:rPr>
                <w:rFonts w:cs="Arial"/>
                <w:color w:val="000000"/>
              </w:rPr>
              <w:t>DecathSport</w:t>
            </w:r>
            <w:proofErr w:type="spellEnd"/>
            <w:r w:rsidRPr="00E317DA">
              <w:rPr>
                <w:rFonts w:cs="Arial"/>
                <w:color w:val="000000"/>
              </w:rPr>
              <w:t xml:space="preserve"> GmbH</w:t>
            </w:r>
          </w:p>
          <w:p w:rsidR="008549D3" w:rsidRPr="00E317DA" w:rsidRDefault="008549D3" w:rsidP="008549D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[Ihr Vorname Ihr Nachname]</w:t>
            </w:r>
          </w:p>
          <w:p w:rsidR="008549D3" w:rsidRPr="00E317DA" w:rsidRDefault="008549D3" w:rsidP="008549D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Frankenstraße 241</w:t>
            </w:r>
          </w:p>
          <w:p w:rsidR="008549D3" w:rsidRPr="00E317DA" w:rsidRDefault="008549D3" w:rsidP="008549D3">
            <w:pPr>
              <w:rPr>
                <w:rFonts w:cs="Arial"/>
                <w:color w:val="000000"/>
              </w:rPr>
            </w:pPr>
            <w:r w:rsidRPr="00E317DA">
              <w:rPr>
                <w:rFonts w:cs="Arial"/>
                <w:color w:val="000000"/>
              </w:rPr>
              <w:t>90443 Nürnberg</w:t>
            </w:r>
          </w:p>
          <w:p w:rsidR="008549D3" w:rsidRDefault="008549D3" w:rsidP="008549D3">
            <w:pPr>
              <w:rPr>
                <w:rFonts w:cs="Arial"/>
                <w:color w:val="000000"/>
              </w:rPr>
            </w:pPr>
          </w:p>
          <w:p w:rsidR="008549D3" w:rsidRPr="00E317DA" w:rsidRDefault="008549D3" w:rsidP="008549D3">
            <w:pPr>
              <w:rPr>
                <w:rFonts w:cs="Arial"/>
                <w:color w:val="000000"/>
              </w:rPr>
            </w:pPr>
          </w:p>
          <w:p w:rsidR="008549D3" w:rsidRPr="00E317DA" w:rsidRDefault="008549D3" w:rsidP="008549D3">
            <w:pPr>
              <w:rPr>
                <w:rFonts w:cs="Arial"/>
                <w:color w:val="000000"/>
              </w:rPr>
            </w:pPr>
          </w:p>
        </w:tc>
        <w:tc>
          <w:tcPr>
            <w:tcW w:w="4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jc w:val="right"/>
            </w:pPr>
            <w:r w:rsidRPr="00E317DA">
              <w:t>Kunz GmbH</w:t>
            </w:r>
          </w:p>
          <w:p w:rsidR="008549D3" w:rsidRPr="00E317DA" w:rsidRDefault="008549D3" w:rsidP="008549D3">
            <w:pPr>
              <w:jc w:val="right"/>
            </w:pPr>
            <w:r w:rsidRPr="00E317DA">
              <w:t>Barbarastr. 28</w:t>
            </w:r>
          </w:p>
          <w:p w:rsidR="008549D3" w:rsidRPr="00E317DA" w:rsidRDefault="008549D3" w:rsidP="008549D3">
            <w:pPr>
              <w:jc w:val="right"/>
            </w:pPr>
            <w:r w:rsidRPr="00E317DA">
              <w:t>92224 Amberg</w:t>
            </w:r>
          </w:p>
          <w:p w:rsidR="008549D3" w:rsidRPr="00E317DA" w:rsidRDefault="008549D3" w:rsidP="008549D3">
            <w:pPr>
              <w:tabs>
                <w:tab w:val="left" w:pos="1522"/>
              </w:tabs>
              <w:ind w:left="388"/>
              <w:jc w:val="right"/>
            </w:pPr>
            <w:r w:rsidRPr="00E317DA">
              <w:t>Telefon: +49 9621 665544-0</w:t>
            </w:r>
          </w:p>
          <w:p w:rsidR="008549D3" w:rsidRPr="00E317DA" w:rsidRDefault="008549D3" w:rsidP="008549D3">
            <w:pPr>
              <w:tabs>
                <w:tab w:val="left" w:pos="1522"/>
              </w:tabs>
              <w:ind w:left="388"/>
              <w:jc w:val="right"/>
            </w:pPr>
            <w:r w:rsidRPr="00E317DA">
              <w:t>Telefax: +49 9621 665544-9</w:t>
            </w:r>
          </w:p>
          <w:p w:rsidR="008549D3" w:rsidRPr="00E317DA" w:rsidRDefault="008549D3" w:rsidP="008549D3">
            <w:pPr>
              <w:tabs>
                <w:tab w:val="left" w:pos="1237"/>
                <w:tab w:val="left" w:pos="1522"/>
              </w:tabs>
              <w:ind w:left="388"/>
              <w:jc w:val="right"/>
            </w:pPr>
            <w:r w:rsidRPr="00E317DA">
              <w:t>E-Mail: info@kunz-gmbh.de</w:t>
            </w:r>
          </w:p>
        </w:tc>
      </w:tr>
      <w:tr w:rsidR="008549D3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spacing w:after="220"/>
              <w:rPr>
                <w:b/>
                <w:szCs w:val="22"/>
              </w:rPr>
            </w:pPr>
            <w:r w:rsidRPr="00115D93">
              <w:rPr>
                <w:b/>
                <w:szCs w:val="22"/>
              </w:rPr>
              <w:t>Rechnung</w:t>
            </w:r>
          </w:p>
        </w:tc>
      </w:tr>
      <w:tr w:rsidR="008549D3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b/>
                <w:szCs w:val="22"/>
              </w:rPr>
            </w:pPr>
            <w:r w:rsidRPr="00115D93">
              <w:rPr>
                <w:b/>
                <w:szCs w:val="22"/>
              </w:rPr>
              <w:t>Bestellnummer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b/>
                <w:szCs w:val="22"/>
              </w:rPr>
            </w:pPr>
            <w:r w:rsidRPr="00115D93">
              <w:rPr>
                <w:b/>
                <w:szCs w:val="22"/>
              </w:rPr>
              <w:t>Bestelldatum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b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Auftragsnummer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b/>
                <w:szCs w:val="22"/>
              </w:rPr>
            </w:pPr>
            <w:r>
              <w:rPr>
                <w:rFonts w:eastAsia="GungsuhChe" w:cs="Arial"/>
                <w:b/>
                <w:color w:val="000000"/>
                <w:szCs w:val="22"/>
              </w:rPr>
              <w:t>Leistungsdatum</w:t>
            </w:r>
          </w:p>
        </w:tc>
      </w:tr>
      <w:tr w:rsidR="008549D3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21-18</w:t>
            </w:r>
            <w:r>
              <w:rPr>
                <w:rFonts w:eastAsia="GungsuhChe" w:cs="Arial"/>
                <w:color w:val="000000"/>
                <w:szCs w:val="22"/>
              </w:rPr>
              <w:t>-000140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13.09.2018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color w:val="000000"/>
                <w:szCs w:val="22"/>
              </w:rPr>
              <w:t>64909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17.09.2018</w:t>
            </w:r>
          </w:p>
        </w:tc>
      </w:tr>
      <w:tr w:rsidR="008549D3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Kundennummer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Lieferwoche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Rechnungsnummer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b/>
                <w:color w:val="000000"/>
                <w:szCs w:val="22"/>
              </w:rPr>
            </w:pPr>
            <w:r w:rsidRPr="00115D93">
              <w:rPr>
                <w:rFonts w:eastAsia="GungsuhChe" w:cs="Arial"/>
                <w:b/>
                <w:color w:val="000000"/>
                <w:szCs w:val="22"/>
              </w:rPr>
              <w:t>Rechnungsdatum</w:t>
            </w:r>
          </w:p>
        </w:tc>
      </w:tr>
      <w:tr w:rsidR="008549D3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115D93">
              <w:rPr>
                <w:rFonts w:eastAsia="GungsuhChe" w:cs="Arial"/>
                <w:color w:val="000000"/>
                <w:szCs w:val="22"/>
              </w:rPr>
              <w:t>24135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KW 38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115D93">
              <w:rPr>
                <w:rFonts w:eastAsia="GungsuhChe" w:cs="Arial"/>
                <w:color w:val="000000"/>
                <w:szCs w:val="22"/>
              </w:rPr>
              <w:t>R-</w:t>
            </w: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2018</w:t>
            </w:r>
            <w:r w:rsidRPr="00115D93">
              <w:rPr>
                <w:rFonts w:eastAsia="GungsuhChe" w:cs="Arial"/>
                <w:color w:val="000000"/>
                <w:szCs w:val="22"/>
              </w:rPr>
              <w:t>-1377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GungsuhChe" w:cs="Arial"/>
                <w:color w:val="000000"/>
                <w:szCs w:val="22"/>
              </w:rPr>
            </w:pP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17.09.2018</w:t>
            </w:r>
          </w:p>
        </w:tc>
      </w:tr>
      <w:tr w:rsidR="008549D3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spacing w:before="120" w:after="12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Wir berechnen 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Ihnen </w:t>
            </w: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folgende Warenlieferung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>:</w:t>
            </w:r>
          </w:p>
        </w:tc>
      </w:tr>
      <w:tr w:rsidR="008549D3" w:rsidRPr="00E317DA" w:rsidTr="00E2222A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Pos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Art-Nr.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Bezeichnung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Einheit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Menge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Einzelpreis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Gesamtpreis</w:t>
            </w:r>
          </w:p>
        </w:tc>
      </w:tr>
      <w:tr w:rsidR="008549D3" w:rsidRPr="00E317DA" w:rsidTr="00E2222A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23501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>Fußball „</w:t>
            </w: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Junior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>“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>St.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15,60 €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156,00 €</w:t>
            </w:r>
          </w:p>
        </w:tc>
      </w:tr>
      <w:tr w:rsidR="008549D3" w:rsidRPr="00E317DA" w:rsidTr="00E2222A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23560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>Fußball „</w:t>
            </w: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Profi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>“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>St.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35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34,90 €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color w:val="000000"/>
                <w:szCs w:val="22"/>
                <w:lang w:eastAsia="de-DE"/>
              </w:rPr>
              <w:t>1.221,50 €</w:t>
            </w:r>
          </w:p>
        </w:tc>
      </w:tr>
      <w:tr w:rsidR="008549D3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</w:tr>
      <w:tr w:rsidR="008549D3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Rechnungs</w:t>
            </w: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betrag netto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Default="008549D3" w:rsidP="008549D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Versand</w:t>
            </w: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kosten</w:t>
            </w:r>
          </w:p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netto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proofErr w:type="spellStart"/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steuerpfl</w:t>
            </w:r>
            <w:proofErr w:type="spellEnd"/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.</w:t>
            </w:r>
          </w:p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Nettoentgelt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Umsatzsteuer</w:t>
            </w:r>
          </w:p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115D93" w:rsidRDefault="008549D3" w:rsidP="008549D3">
            <w:pPr>
              <w:jc w:val="right"/>
              <w:rPr>
                <w:rFonts w:eastAsia="Times New Roman" w:cs="Arial"/>
                <w:b/>
                <w:color w:val="000000"/>
                <w:szCs w:val="22"/>
                <w:lang w:eastAsia="de-DE"/>
              </w:rPr>
            </w:pP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Rechnu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ngs</w:t>
            </w:r>
            <w:r w:rsidRPr="00115D9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>betrag brutto</w:t>
            </w:r>
          </w:p>
        </w:tc>
      </w:tr>
      <w:tr w:rsidR="008549D3" w:rsidRPr="00E317DA" w:rsidTr="00E2222A"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bCs/>
                <w:color w:val="000000"/>
                <w:lang w:eastAsia="de-DE"/>
              </w:rPr>
              <w:t>1.377,50 €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39,20 €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1.416,70 €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19 %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269,17 €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E317DA">
              <w:rPr>
                <w:rFonts w:eastAsia="Times New Roman" w:cs="Arial"/>
                <w:color w:val="000000"/>
                <w:lang w:eastAsia="de-DE"/>
              </w:rPr>
              <w:t>1.685,87 €</w:t>
            </w:r>
          </w:p>
        </w:tc>
      </w:tr>
      <w:tr w:rsidR="008549D3" w:rsidRPr="00E317DA" w:rsidTr="00E2222A">
        <w:tc>
          <w:tcPr>
            <w:tcW w:w="9639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Default="008549D3" w:rsidP="008549D3">
            <w:r w:rsidRPr="00E317D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2FA08A" wp14:editId="102EC5DF">
                      <wp:simplePos x="0" y="0"/>
                      <wp:positionH relativeFrom="column">
                        <wp:posOffset>2643272</wp:posOffset>
                      </wp:positionH>
                      <wp:positionV relativeFrom="paragraph">
                        <wp:posOffset>18245</wp:posOffset>
                      </wp:positionV>
                      <wp:extent cx="3343275" cy="1656784"/>
                      <wp:effectExtent l="0" t="0" r="0" b="635"/>
                      <wp:wrapNone/>
                      <wp:docPr id="3" name="Textfe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343275" cy="16567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81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1"/>
                                    <w:gridCol w:w="1701"/>
                                    <w:gridCol w:w="1417"/>
                                  </w:tblGrid>
                                  <w:tr w:rsidR="00E2222A" w:rsidRPr="003B0FD8" w:rsidTr="008549D3">
                                    <w:tc>
                                      <w:tcPr>
                                        <w:tcW w:w="481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b/>
                                            <w:szCs w:val="20"/>
                                          </w:rPr>
                                        </w:pPr>
                                        <w:r w:rsidRPr="0007356D">
                                          <w:rPr>
                                            <w:b/>
                                            <w:szCs w:val="20"/>
                                          </w:rPr>
                                          <w:t>Buchung</w:t>
                                        </w:r>
                                      </w:p>
                                    </w:tc>
                                  </w:tr>
                                  <w:tr w:rsidR="00E2222A" w:rsidRPr="003B0FD8" w:rsidTr="008549D3"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szCs w:val="20"/>
                                          </w:rPr>
                                        </w:pPr>
                                        <w:r w:rsidRPr="0007356D">
                                          <w:rPr>
                                            <w:szCs w:val="20"/>
                                          </w:rPr>
                                          <w:t>Soll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szCs w:val="20"/>
                                          </w:rPr>
                                        </w:pPr>
                                        <w:r w:rsidRPr="0007356D">
                                          <w:rPr>
                                            <w:szCs w:val="20"/>
                                          </w:rPr>
                                          <w:t>Haben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E2222A" w:rsidRPr="0007356D" w:rsidRDefault="00E2222A" w:rsidP="008549D3">
                                        <w:pPr>
                                          <w:jc w:val="right"/>
                                          <w:rPr>
                                            <w:szCs w:val="20"/>
                                          </w:rPr>
                                        </w:pPr>
                                        <w:r w:rsidRPr="0007356D">
                                          <w:rPr>
                                            <w:szCs w:val="20"/>
                                          </w:rPr>
                                          <w:t>Betrag</w:t>
                                        </w:r>
                                      </w:p>
                                    </w:tc>
                                  </w:tr>
                                  <w:tr w:rsidR="00E2222A" w:rsidRPr="003B0FD8" w:rsidTr="008549D3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Aufw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. HW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8036F8" w:rsidRDefault="00E2222A" w:rsidP="008549D3">
                                        <w:pPr>
                                          <w:rPr>
                                            <w:color w:val="FFFFFF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1.377,50</w:t>
                                        </w:r>
                                      </w:p>
                                    </w:tc>
                                  </w:tr>
                                  <w:tr w:rsidR="00E2222A" w:rsidRPr="003B0FD8" w:rsidTr="008549D3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Bezugsk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. HW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39,20</w:t>
                                        </w:r>
                                      </w:p>
                                    </w:tc>
                                  </w:tr>
                                  <w:tr w:rsidR="00E2222A" w:rsidRPr="003B0FD8" w:rsidTr="008549D3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VST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269,17</w:t>
                                        </w:r>
                                      </w:p>
                                    </w:tc>
                                  </w:tr>
                                  <w:tr w:rsidR="00E2222A" w:rsidRPr="003B0FD8" w:rsidTr="008549D3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8036F8" w:rsidRDefault="00E2222A" w:rsidP="008549D3">
                                        <w:pPr>
                                          <w:rPr>
                                            <w:color w:val="FFFFFF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VLL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07356D" w:rsidRDefault="00E2222A" w:rsidP="008549D3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>1.685,87</w:t>
                                        </w:r>
                                      </w:p>
                                    </w:tc>
                                  </w:tr>
                                  <w:tr w:rsidR="00E2222A" w:rsidRPr="003B0FD8" w:rsidTr="008549D3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Pr="008036F8" w:rsidRDefault="00E2222A" w:rsidP="008549D3">
                                        <w:pPr>
                                          <w:rPr>
                                            <w:color w:val="FFFFFF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Default="00E2222A" w:rsidP="008549D3">
                                        <w:pP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ash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E2222A" w:rsidRDefault="00E2222A" w:rsidP="008549D3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2222A" w:rsidRPr="00115D93" w:rsidRDefault="00E2222A" w:rsidP="008549D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A08A" id="Textfeld 3" o:spid="_x0000_s1027" type="#_x0000_t202" style="position:absolute;margin-left:208.15pt;margin-top:1.45pt;width:263.25pt;height:13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" filled="f" stroked="f" strokeweight=".5pt">
                      <o:lock v:ext="edit" aspectratio="t"/>
                      <v:textbox>
                        <w:txbxContent>
                          <w:tbl>
                            <w:tblPr>
                              <w:tblW w:w="48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1417"/>
                            </w:tblGrid>
                            <w:tr w:rsidR="00E2222A" w:rsidRPr="003B0FD8" w:rsidTr="008549D3"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07356D">
                                    <w:rPr>
                                      <w:b/>
                                      <w:szCs w:val="20"/>
                                    </w:rPr>
                                    <w:t>Buchung</w:t>
                                  </w:r>
                                </w:p>
                              </w:tc>
                            </w:tr>
                            <w:tr w:rsidR="00E2222A" w:rsidRPr="003B0FD8" w:rsidTr="008549D3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07356D">
                                    <w:rPr>
                                      <w:szCs w:val="20"/>
                                    </w:rPr>
                                    <w:t>Soll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07356D">
                                    <w:rPr>
                                      <w:szCs w:val="20"/>
                                    </w:rPr>
                                    <w:t>Haben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2222A" w:rsidRPr="0007356D" w:rsidRDefault="00E2222A" w:rsidP="008549D3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 w:rsidRPr="0007356D">
                                    <w:rPr>
                                      <w:szCs w:val="20"/>
                                    </w:rPr>
                                    <w:t>Betrag</w:t>
                                  </w:r>
                                </w:p>
                              </w:tc>
                            </w:tr>
                            <w:tr w:rsidR="00E2222A" w:rsidRPr="003B0FD8" w:rsidTr="008549D3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Aufw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. HW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8036F8" w:rsidRDefault="00E2222A" w:rsidP="008549D3">
                                  <w:pPr>
                                    <w:rPr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1.377,50</w:t>
                                  </w:r>
                                </w:p>
                              </w:tc>
                            </w:tr>
                            <w:tr w:rsidR="00E2222A" w:rsidRPr="003B0FD8" w:rsidTr="008549D3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Bezugsk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. HW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39,20</w:t>
                                  </w:r>
                                </w:p>
                              </w:tc>
                            </w:tr>
                            <w:tr w:rsidR="00E2222A" w:rsidRPr="003B0FD8" w:rsidTr="008549D3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VST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269,17</w:t>
                                  </w:r>
                                </w:p>
                              </w:tc>
                            </w:tr>
                            <w:tr w:rsidR="00E2222A" w:rsidRPr="003B0FD8" w:rsidTr="008549D3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8036F8" w:rsidRDefault="00E2222A" w:rsidP="008549D3">
                                  <w:pPr>
                                    <w:rPr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VLL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07356D" w:rsidRDefault="00E2222A" w:rsidP="008549D3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>1.685,87</w:t>
                                  </w:r>
                                </w:p>
                              </w:tc>
                            </w:tr>
                            <w:tr w:rsidR="00E2222A" w:rsidRPr="003B0FD8" w:rsidTr="008549D3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Pr="008036F8" w:rsidRDefault="00E2222A" w:rsidP="008549D3">
                                  <w:pPr>
                                    <w:rPr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Default="00E2222A" w:rsidP="008549D3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2222A" w:rsidRDefault="00E2222A" w:rsidP="008549D3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222A" w:rsidRPr="00115D93" w:rsidRDefault="00E2222A" w:rsidP="008549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7DA">
              <w:t>Vielen Dank für Ihren Au</w:t>
            </w:r>
            <w:r>
              <w:t>ftrag.</w:t>
            </w:r>
          </w:p>
          <w:p w:rsidR="008549D3" w:rsidRPr="00E317DA" w:rsidRDefault="008549D3" w:rsidP="008549D3">
            <w:pPr>
              <w:rPr>
                <w:b/>
              </w:rPr>
            </w:pPr>
          </w:p>
          <w:p w:rsidR="008549D3" w:rsidRDefault="008549D3" w:rsidP="008549D3">
            <w:r w:rsidRPr="00E317DA">
              <w:t>Der Betrag ist zahlbar mit Abzug von</w:t>
            </w:r>
            <w:r>
              <w:t xml:space="preserve"> </w:t>
            </w:r>
            <w:r>
              <w:br/>
              <w:t xml:space="preserve">2 % Skonto auf den Warenwert </w:t>
            </w:r>
            <w:r w:rsidRPr="00E317DA">
              <w:t xml:space="preserve">bis zum </w:t>
            </w:r>
            <w:r>
              <w:br/>
            </w:r>
            <w:r w:rsidRPr="00714E5C">
              <w:rPr>
                <w:highlight w:val="yellow"/>
              </w:rPr>
              <w:t>28.09.2018</w:t>
            </w:r>
            <w:r>
              <w:t xml:space="preserve"> </w:t>
            </w:r>
            <w:r w:rsidRPr="00E317DA">
              <w:t xml:space="preserve">und ohne </w:t>
            </w:r>
            <w:r>
              <w:t>Skontoabzug</w:t>
            </w:r>
            <w:r w:rsidRPr="00E317DA">
              <w:t xml:space="preserve"> bis </w:t>
            </w:r>
            <w:r>
              <w:br/>
              <w:t xml:space="preserve">zum </w:t>
            </w:r>
            <w:r w:rsidRPr="00714E5C">
              <w:rPr>
                <w:highlight w:val="yellow"/>
              </w:rPr>
              <w:t>15.10.2018</w:t>
            </w:r>
            <w:r w:rsidRPr="00E317DA">
              <w:t>.</w:t>
            </w:r>
            <w:r>
              <w:t xml:space="preserve"> Ausschlaggebend ist der</w:t>
            </w:r>
          </w:p>
          <w:p w:rsidR="008549D3" w:rsidRDefault="008549D3" w:rsidP="008549D3">
            <w:r>
              <w:t>Tag der Überweisung.</w:t>
            </w:r>
          </w:p>
          <w:p w:rsidR="008549D3" w:rsidRDefault="008549D3" w:rsidP="008549D3"/>
          <w:p w:rsidR="008549D3" w:rsidRDefault="008549D3" w:rsidP="008549D3"/>
          <w:p w:rsidR="008549D3" w:rsidRPr="00115D93" w:rsidRDefault="008549D3" w:rsidP="008549D3"/>
        </w:tc>
      </w:tr>
      <w:tr w:rsidR="008549D3" w:rsidRPr="00E317DA" w:rsidTr="00E2222A"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Kunz GmbH</w:t>
            </w:r>
          </w:p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Barbarastr. 28, 92224 Amberg</w:t>
            </w:r>
          </w:p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Telefon: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+49 9621 665544-0</w:t>
            </w:r>
          </w:p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Fax: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+49 9621 665544-9</w:t>
            </w:r>
          </w:p>
          <w:p w:rsidR="008549D3" w:rsidRPr="00E317DA" w:rsidRDefault="008549D3" w:rsidP="008549D3">
            <w:pPr>
              <w:rPr>
                <w:b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E-Mail: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info@kunz-gmbh.de</w:t>
            </w:r>
          </w:p>
        </w:tc>
        <w:tc>
          <w:tcPr>
            <w:tcW w:w="4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Bank der Oberpfalz</w:t>
            </w:r>
          </w:p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IBAN: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DE29 7503 0087 0012 8722 91</w:t>
            </w:r>
          </w:p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 xml:space="preserve">BIC: </w:t>
            </w: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ab/>
              <w:t>BDOBDEREXXX</w:t>
            </w:r>
          </w:p>
          <w:p w:rsidR="008549D3" w:rsidRPr="00E317DA" w:rsidRDefault="008549D3" w:rsidP="008549D3">
            <w:pPr>
              <w:rPr>
                <w:b/>
                <w:sz w:val="16"/>
                <w:szCs w:val="18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Unternehmenssitz: Amberg</w:t>
            </w:r>
          </w:p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Registergericht: HRB 47612</w:t>
            </w:r>
          </w:p>
          <w:p w:rsidR="008549D3" w:rsidRPr="00E317DA" w:rsidRDefault="008549D3" w:rsidP="008549D3">
            <w:pPr>
              <w:rPr>
                <w:rFonts w:eastAsia="GungsuhChe" w:cs="Arial"/>
                <w:color w:val="000000"/>
                <w:sz w:val="16"/>
                <w:szCs w:val="18"/>
              </w:rPr>
            </w:pPr>
            <w:proofErr w:type="spellStart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USt-IdNr</w:t>
            </w:r>
            <w:proofErr w:type="spellEnd"/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.: DE872399243</w:t>
            </w:r>
          </w:p>
          <w:p w:rsidR="008549D3" w:rsidRPr="00E317DA" w:rsidRDefault="008549D3" w:rsidP="008549D3">
            <w:pPr>
              <w:rPr>
                <w:b/>
                <w:sz w:val="16"/>
                <w:szCs w:val="18"/>
              </w:rPr>
            </w:pPr>
            <w:r w:rsidRPr="00E317DA">
              <w:rPr>
                <w:rFonts w:eastAsia="GungsuhChe" w:cs="Arial"/>
                <w:color w:val="000000"/>
                <w:sz w:val="16"/>
                <w:szCs w:val="18"/>
              </w:rPr>
              <w:t>Geschäftsführer: Peter Kunz</w:t>
            </w:r>
          </w:p>
        </w:tc>
      </w:tr>
    </w:tbl>
    <w:p w:rsidR="008549D3" w:rsidRPr="00AE7C1E" w:rsidRDefault="008549D3" w:rsidP="008549D3">
      <w:r w:rsidRPr="00AE7C1E">
        <w:br w:type="page"/>
      </w: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4"/>
        <w:gridCol w:w="121"/>
        <w:gridCol w:w="3586"/>
        <w:gridCol w:w="2255"/>
        <w:gridCol w:w="1473"/>
      </w:tblGrid>
      <w:tr w:rsidR="008549D3" w:rsidRPr="007640C1" w:rsidTr="00E2222A">
        <w:tc>
          <w:tcPr>
            <w:tcW w:w="963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640C1" w:rsidRDefault="00714E5C" w:rsidP="00714E5C">
            <w:pPr>
              <w:numPr>
                <w:ilvl w:val="1"/>
                <w:numId w:val="0"/>
              </w:numPr>
              <w:spacing w:after="120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rFonts w:eastAsia="Times New Roman"/>
                <w:b/>
                <w:color w:val="000000"/>
                <w:szCs w:val="22"/>
              </w:rPr>
              <w:lastRenderedPageBreak/>
              <w:t xml:space="preserve">Vorlage </w:t>
            </w:r>
            <w:r w:rsidR="008549D3" w:rsidRPr="007640C1">
              <w:rPr>
                <w:rFonts w:eastAsia="Times New Roman"/>
                <w:b/>
                <w:color w:val="000000"/>
                <w:szCs w:val="22"/>
              </w:rPr>
              <w:t>2</w:t>
            </w:r>
            <w:r w:rsidR="008549D3">
              <w:rPr>
                <w:rFonts w:eastAsia="Times New Roman"/>
                <w:b/>
                <w:color w:val="000000"/>
                <w:szCs w:val="22"/>
              </w:rPr>
              <w:t xml:space="preserve">: Terminüberweisung – Erwartungshorizont </w:t>
            </w: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2B45CA" w:rsidRDefault="008549D3" w:rsidP="008549D3">
            <w:pPr>
              <w:rPr>
                <w:rFonts w:cs="FreeSans"/>
                <w:b/>
                <w:color w:val="000000" w:themeColor="text1"/>
                <w:szCs w:val="22"/>
              </w:rPr>
            </w:pPr>
            <w:r>
              <w:rPr>
                <w:rFonts w:cs="FreeSans"/>
                <w:b/>
                <w:color w:val="000000" w:themeColor="text1"/>
                <w:szCs w:val="22"/>
              </w:rPr>
              <w:t>Terminüberweisung</w:t>
            </w: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2B45CA" w:rsidRDefault="008549D3" w:rsidP="008549D3">
            <w:pPr>
              <w:contextualSpacing/>
              <w:rPr>
                <w:rFonts w:eastAsia="GungsuhChe"/>
                <w:color w:val="000000"/>
                <w:spacing w:val="5"/>
                <w:kern w:val="28"/>
                <w:szCs w:val="22"/>
              </w:rPr>
            </w:pPr>
          </w:p>
        </w:tc>
      </w:tr>
      <w:tr w:rsidR="008549D3" w:rsidRPr="007640C1" w:rsidTr="00E2222A">
        <w:tc>
          <w:tcPr>
            <w:tcW w:w="23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>
              <w:rPr>
                <w:rFonts w:eastAsia="GungsuhChe" w:cs="FreeSans"/>
                <w:b/>
                <w:color w:val="000000" w:themeColor="text1"/>
                <w:szCs w:val="22"/>
              </w:rPr>
              <w:t>Begünstigter</w:t>
            </w:r>
            <w:r w:rsidRPr="002B45CA">
              <w:rPr>
                <w:rFonts w:eastAsia="GungsuhChe" w:cs="FreeSans"/>
                <w:b/>
                <w:color w:val="000000" w:themeColor="text1"/>
                <w:szCs w:val="22"/>
              </w:rPr>
              <w:t xml:space="preserve">: </w:t>
            </w:r>
          </w:p>
        </w:tc>
        <w:tc>
          <w:tcPr>
            <w:tcW w:w="5841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rPr>
                <w:szCs w:val="22"/>
              </w:rPr>
            </w:pPr>
            <w:r w:rsidRPr="002B45CA">
              <w:rPr>
                <w:szCs w:val="22"/>
              </w:rPr>
              <w:t>Kunz GmbH</w:t>
            </w: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contextualSpacing/>
              <w:rPr>
                <w:rFonts w:eastAsia="GungsuhChe"/>
                <w:color w:val="000000"/>
                <w:spacing w:val="5"/>
                <w:kern w:val="28"/>
                <w:szCs w:val="22"/>
              </w:rPr>
            </w:pPr>
          </w:p>
        </w:tc>
      </w:tr>
      <w:tr w:rsidR="008549D3" w:rsidRPr="007640C1" w:rsidTr="00E2222A">
        <w:tc>
          <w:tcPr>
            <w:tcW w:w="23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b/>
                <w:color w:val="000000" w:themeColor="text1"/>
                <w:szCs w:val="22"/>
              </w:rPr>
              <w:t>IBAN:</w:t>
            </w:r>
          </w:p>
        </w:tc>
        <w:tc>
          <w:tcPr>
            <w:tcW w:w="5841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rPr>
                <w:rFonts w:eastAsia="GungsuhChe" w:cs="FreeSans"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color w:val="000000" w:themeColor="text1"/>
                <w:szCs w:val="22"/>
              </w:rPr>
              <w:t>DE29 7503 0087 0012 8722 91</w:t>
            </w: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contextualSpacing/>
              <w:rPr>
                <w:rFonts w:eastAsia="GungsuhChe"/>
                <w:color w:val="000000"/>
                <w:spacing w:val="5"/>
                <w:kern w:val="28"/>
                <w:szCs w:val="22"/>
              </w:rPr>
            </w:pPr>
          </w:p>
        </w:tc>
      </w:tr>
      <w:tr w:rsidR="008549D3" w:rsidRPr="007640C1" w:rsidTr="00E2222A">
        <w:tc>
          <w:tcPr>
            <w:tcW w:w="220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b/>
                <w:color w:val="000000" w:themeColor="text1"/>
                <w:szCs w:val="22"/>
              </w:rPr>
              <w:t>bei (Kreditinstitut):</w:t>
            </w:r>
          </w:p>
        </w:tc>
        <w:tc>
          <w:tcPr>
            <w:tcW w:w="743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color w:val="000000" w:themeColor="text1"/>
                <w:szCs w:val="22"/>
              </w:rPr>
              <w:t>wird automatisch eingefügt</w:t>
            </w: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contextualSpacing/>
              <w:rPr>
                <w:rFonts w:eastAsia="GungsuhChe"/>
                <w:color w:val="000000"/>
                <w:spacing w:val="5"/>
                <w:kern w:val="28"/>
                <w:szCs w:val="22"/>
              </w:rPr>
            </w:pPr>
          </w:p>
        </w:tc>
      </w:tr>
      <w:tr w:rsidR="008549D3" w:rsidRPr="007640C1" w:rsidTr="00E2222A">
        <w:tc>
          <w:tcPr>
            <w:tcW w:w="23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b/>
                <w:color w:val="000000" w:themeColor="text1"/>
                <w:szCs w:val="22"/>
              </w:rPr>
              <w:t xml:space="preserve">Betrag: </w:t>
            </w:r>
          </w:p>
        </w:tc>
        <w:tc>
          <w:tcPr>
            <w:tcW w:w="3586" w:type="dxa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rPr>
                <w:rFonts w:eastAsia="GungsuhChe" w:cs="FreeSans"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color w:val="000000" w:themeColor="text1"/>
                <w:szCs w:val="22"/>
              </w:rPr>
              <w:t>1.653,09</w:t>
            </w:r>
          </w:p>
        </w:tc>
        <w:tc>
          <w:tcPr>
            <w:tcW w:w="37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rPr>
                <w:rFonts w:eastAsia="GungsuhChe" w:cs="FreeSans"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color w:val="000000" w:themeColor="text1"/>
                <w:szCs w:val="22"/>
              </w:rPr>
              <w:t>EUR</w:t>
            </w: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contextualSpacing/>
              <w:rPr>
                <w:rFonts w:eastAsia="GungsuhChe"/>
                <w:color w:val="000000"/>
                <w:spacing w:val="5"/>
                <w:kern w:val="28"/>
                <w:szCs w:val="22"/>
              </w:rPr>
            </w:pPr>
          </w:p>
        </w:tc>
      </w:tr>
      <w:tr w:rsidR="008549D3" w:rsidRPr="007640C1" w:rsidTr="00E2222A">
        <w:tc>
          <w:tcPr>
            <w:tcW w:w="23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2B45CA" w:rsidRDefault="008549D3" w:rsidP="008549D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b/>
                <w:color w:val="000000" w:themeColor="text1"/>
                <w:szCs w:val="22"/>
              </w:rPr>
              <w:t>Verwendungszweck:</w:t>
            </w:r>
          </w:p>
        </w:tc>
        <w:tc>
          <w:tcPr>
            <w:tcW w:w="5841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rPr>
                <w:rFonts w:eastAsia="GungsuhChe" w:cs="FreeSans"/>
                <w:color w:val="000000" w:themeColor="text1"/>
                <w:szCs w:val="22"/>
              </w:rPr>
            </w:pPr>
            <w:r w:rsidRPr="002B45CA">
              <w:rPr>
                <w:rFonts w:eastAsia="GungsuhChe" w:cs="Arial"/>
                <w:color w:val="000000"/>
                <w:szCs w:val="22"/>
              </w:rPr>
              <w:t>Rechnungsnummer: R-</w:t>
            </w:r>
            <w:r w:rsidRPr="00714E5C">
              <w:rPr>
                <w:rFonts w:eastAsia="GungsuhChe" w:cs="Arial"/>
                <w:color w:val="000000"/>
                <w:szCs w:val="22"/>
                <w:highlight w:val="yellow"/>
              </w:rPr>
              <w:t>2018</w:t>
            </w:r>
            <w:r w:rsidRPr="002B45CA">
              <w:rPr>
                <w:rFonts w:eastAsia="GungsuhChe" w:cs="Arial"/>
                <w:color w:val="000000"/>
                <w:szCs w:val="22"/>
              </w:rPr>
              <w:t>-1377</w:t>
            </w: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</w:tr>
      <w:tr w:rsidR="008549D3" w:rsidRPr="007640C1" w:rsidTr="00E2222A">
        <w:tc>
          <w:tcPr>
            <w:tcW w:w="23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2B45CA" w:rsidRDefault="008549D3" w:rsidP="008549D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  <w:tc>
          <w:tcPr>
            <w:tcW w:w="584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rPr>
                <w:rFonts w:eastAsia="GungsuhChe" w:cs="FreeSans"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color w:val="000000" w:themeColor="text1"/>
                <w:szCs w:val="22"/>
              </w:rPr>
              <w:t xml:space="preserve">Kundennummer: </w:t>
            </w:r>
            <w:r w:rsidRPr="002B45CA">
              <w:rPr>
                <w:rFonts w:eastAsia="GungsuhChe" w:cs="Arial"/>
                <w:color w:val="000000"/>
                <w:szCs w:val="22"/>
              </w:rPr>
              <w:t>24135</w:t>
            </w: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contextualSpacing/>
              <w:rPr>
                <w:rFonts w:eastAsia="GungsuhChe"/>
                <w:color w:val="000000"/>
                <w:spacing w:val="5"/>
                <w:kern w:val="28"/>
                <w:szCs w:val="22"/>
              </w:rPr>
            </w:pPr>
          </w:p>
        </w:tc>
      </w:tr>
      <w:tr w:rsidR="008549D3" w:rsidRPr="007640C1" w:rsidTr="00E2222A">
        <w:tc>
          <w:tcPr>
            <w:tcW w:w="23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>
              <w:rPr>
                <w:rFonts w:eastAsia="GungsuhChe" w:cs="FreeSans"/>
                <w:b/>
                <w:color w:val="000000" w:themeColor="text1"/>
                <w:szCs w:val="22"/>
              </w:rPr>
              <w:t>Ausführungsdatum:</w:t>
            </w:r>
          </w:p>
        </w:tc>
        <w:tc>
          <w:tcPr>
            <w:tcW w:w="3586" w:type="dxa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rPr>
                <w:rFonts w:eastAsia="GungsuhChe" w:cs="FreeSans"/>
                <w:color w:val="000000" w:themeColor="text1"/>
                <w:szCs w:val="22"/>
              </w:rPr>
            </w:pPr>
            <w:r w:rsidRPr="00714E5C">
              <w:rPr>
                <w:rFonts w:eastAsia="GungsuhChe" w:cs="FreeSans"/>
                <w:color w:val="000000" w:themeColor="text1"/>
                <w:szCs w:val="22"/>
                <w:highlight w:val="yellow"/>
              </w:rPr>
              <w:t>28.09.2018</w:t>
            </w:r>
          </w:p>
        </w:tc>
        <w:tc>
          <w:tcPr>
            <w:tcW w:w="37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b/>
                <w:color w:val="000000" w:themeColor="text1"/>
                <w:szCs w:val="22"/>
              </w:rPr>
            </w:pP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contextualSpacing/>
              <w:rPr>
                <w:rFonts w:eastAsia="GungsuhChe"/>
                <w:color w:val="000000"/>
                <w:spacing w:val="5"/>
                <w:kern w:val="28"/>
                <w:szCs w:val="22"/>
              </w:rPr>
            </w:pPr>
          </w:p>
        </w:tc>
      </w:tr>
      <w:tr w:rsidR="008549D3" w:rsidRPr="007640C1" w:rsidTr="00E2222A">
        <w:tc>
          <w:tcPr>
            <w:tcW w:w="220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jc w:val="right"/>
              <w:rPr>
                <w:rFonts w:eastAsia="GungsuhChe" w:cs="FreeSans"/>
                <w:b/>
                <w:color w:val="000000" w:themeColor="text1"/>
                <w:szCs w:val="22"/>
              </w:rPr>
            </w:pPr>
            <w:r w:rsidRPr="002B45CA">
              <w:rPr>
                <w:rFonts w:eastAsia="GungsuhChe" w:cs="FreeSans"/>
                <w:b/>
                <w:color w:val="000000" w:themeColor="text1"/>
                <w:szCs w:val="22"/>
              </w:rPr>
              <w:t xml:space="preserve">Auftraggeber: </w:t>
            </w:r>
          </w:p>
        </w:tc>
        <w:tc>
          <w:tcPr>
            <w:tcW w:w="596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  <w:r w:rsidRPr="002B45CA">
              <w:rPr>
                <w:rFonts w:cs="FreeSans"/>
                <w:szCs w:val="22"/>
              </w:rPr>
              <w:t>DE81 7603 2411 0076 1290 21</w:t>
            </w:r>
          </w:p>
        </w:tc>
        <w:tc>
          <w:tcPr>
            <w:tcW w:w="14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2B45CA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Cs w:val="22"/>
              </w:rPr>
            </w:pPr>
          </w:p>
        </w:tc>
      </w:tr>
      <w:tr w:rsidR="008549D3" w:rsidRPr="007640C1" w:rsidTr="00E2222A">
        <w:tc>
          <w:tcPr>
            <w:tcW w:w="9639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7640C1" w:rsidRDefault="008549D3" w:rsidP="008549D3">
            <w:pPr>
              <w:tabs>
                <w:tab w:val="left" w:pos="5049"/>
              </w:tabs>
              <w:jc w:val="both"/>
              <w:rPr>
                <w:rFonts w:eastAsia="GungsuhChe" w:cs="FreeSans"/>
                <w:color w:val="000000" w:themeColor="text1"/>
                <w:sz w:val="12"/>
                <w:szCs w:val="12"/>
              </w:rPr>
            </w:pPr>
          </w:p>
        </w:tc>
      </w:tr>
    </w:tbl>
    <w:p w:rsidR="008549D3" w:rsidRPr="00AE7C1E" w:rsidRDefault="008549D3" w:rsidP="008549D3">
      <w:r w:rsidRPr="00AE7C1E">
        <w:br w:type="page"/>
      </w:r>
    </w:p>
    <w:tbl>
      <w:tblPr>
        <w:tblpPr w:leftFromText="142" w:rightFromText="142" w:vertAnchor="text" w:horzAnchor="margin" w:tblpY="2"/>
        <w:tblOverlap w:val="never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5"/>
        <w:gridCol w:w="7264"/>
      </w:tblGrid>
      <w:tr w:rsidR="008549D3" w:rsidRPr="00E317DA" w:rsidTr="00285DDA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3072A9" w:rsidRDefault="00714E5C" w:rsidP="008549D3">
            <w:pPr>
              <w:pStyle w:val="Untertitel"/>
            </w:pPr>
            <w:r>
              <w:lastRenderedPageBreak/>
              <w:t xml:space="preserve">Vorlage </w:t>
            </w:r>
            <w:r w:rsidR="008549D3" w:rsidRPr="003072A9">
              <w:t xml:space="preserve">3: </w:t>
            </w:r>
            <w:r w:rsidR="008549D3">
              <w:t xml:space="preserve">Telefonnotiz – Erwartungshorizont 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755744" w:rsidRDefault="008549D3" w:rsidP="008549D3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755744">
              <w:rPr>
                <w:rFonts w:cs="Arial"/>
                <w:b/>
                <w:color w:val="000000"/>
                <w:szCs w:val="22"/>
              </w:rPr>
              <w:t>Telefonnotiz</w:t>
            </w:r>
          </w:p>
        </w:tc>
      </w:tr>
      <w:tr w:rsidR="008549D3" w:rsidRPr="00E317DA" w:rsidTr="00285D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 w:rsidRPr="00755744">
              <w:rPr>
                <w:rFonts w:cs="Arial"/>
                <w:color w:val="000000"/>
                <w:szCs w:val="22"/>
              </w:rPr>
              <w:t>Von: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[Ihr Vorname Ihr Nachname]</w:t>
            </w:r>
          </w:p>
        </w:tc>
      </w:tr>
      <w:tr w:rsidR="008549D3" w:rsidRPr="00E317DA" w:rsidTr="00285D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 w:rsidRPr="00755744">
              <w:rPr>
                <w:rFonts w:cs="Arial"/>
                <w:color w:val="000000"/>
                <w:szCs w:val="22"/>
              </w:rPr>
              <w:t>Gesprächspartner:</w:t>
            </w:r>
          </w:p>
        </w:tc>
        <w:tc>
          <w:tcPr>
            <w:tcW w:w="72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Klaus Brummer</w:t>
            </w:r>
          </w:p>
        </w:tc>
      </w:tr>
      <w:tr w:rsidR="008549D3" w:rsidRPr="00E317DA" w:rsidTr="00285D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 w:rsidRPr="00755744">
              <w:rPr>
                <w:rFonts w:cs="Arial"/>
                <w:color w:val="000000"/>
                <w:szCs w:val="22"/>
              </w:rPr>
              <w:t>Fir</w:t>
            </w:r>
            <w:r>
              <w:rPr>
                <w:rFonts w:cs="Arial"/>
                <w:color w:val="000000"/>
                <w:szCs w:val="22"/>
              </w:rPr>
              <w:t>ma:</w:t>
            </w:r>
          </w:p>
        </w:tc>
        <w:tc>
          <w:tcPr>
            <w:tcW w:w="72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roofErr w:type="spellStart"/>
            <w:r>
              <w:t>SoFit</w:t>
            </w:r>
            <w:proofErr w:type="spellEnd"/>
            <w:r>
              <w:t xml:space="preserve"> AG</w:t>
            </w:r>
          </w:p>
        </w:tc>
      </w:tr>
      <w:tr w:rsidR="008549D3" w:rsidRPr="00E317DA" w:rsidTr="00285D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 w:rsidRPr="00755744">
              <w:rPr>
                <w:rFonts w:cs="Arial"/>
                <w:color w:val="000000"/>
                <w:szCs w:val="22"/>
              </w:rPr>
              <w:t>Telefon:</w:t>
            </w:r>
          </w:p>
        </w:tc>
        <w:tc>
          <w:tcPr>
            <w:tcW w:w="72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>
              <w:t>089 332211-22</w:t>
            </w:r>
          </w:p>
        </w:tc>
      </w:tr>
      <w:tr w:rsidR="008549D3" w:rsidRPr="00E317DA" w:rsidTr="00285D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Datum:</w:t>
            </w:r>
          </w:p>
        </w:tc>
        <w:tc>
          <w:tcPr>
            <w:tcW w:w="72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  <w:r w:rsidRPr="00714E5C">
              <w:rPr>
                <w:rFonts w:cs="Arial"/>
                <w:color w:val="000000"/>
                <w:szCs w:val="22"/>
                <w:highlight w:val="yellow"/>
              </w:rPr>
              <w:t>19.09.2018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Default="008549D3" w:rsidP="008549D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Default="008549D3" w:rsidP="008549D3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rFonts w:cs="Arial"/>
                <w:color w:val="000000"/>
                <w:szCs w:val="22"/>
              </w:rPr>
            </w:pPr>
            <w:r w:rsidRPr="009142E8">
              <w:rPr>
                <w:rFonts w:cs="Arial"/>
                <w:color w:val="000000"/>
                <w:szCs w:val="22"/>
              </w:rPr>
              <w:t>Auftragsnummer</w:t>
            </w:r>
            <w:r>
              <w:rPr>
                <w:rFonts w:cs="Arial"/>
                <w:color w:val="000000"/>
                <w:szCs w:val="22"/>
              </w:rPr>
              <w:t xml:space="preserve">: </w:t>
            </w:r>
            <w:r w:rsidRPr="000E419A">
              <w:rPr>
                <w:rFonts w:eastAsia="GungsuhChe" w:cs="Arial"/>
                <w:color w:val="000000"/>
                <w:szCs w:val="22"/>
              </w:rPr>
              <w:t>AB-K64922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9142E8" w:rsidRDefault="008549D3" w:rsidP="008549D3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Kundennummer: 248642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549D3" w:rsidRPr="00AD7271" w:rsidRDefault="008549D3" w:rsidP="008549D3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Auftragsbestätigung weicht von Bestellung hinsichtlich der Lieferwoche ab (</w:t>
            </w:r>
            <w:r w:rsidRPr="00714E5C">
              <w:rPr>
                <w:rFonts w:cs="Arial"/>
                <w:color w:val="000000"/>
                <w:szCs w:val="22"/>
                <w:highlight w:val="yellow"/>
              </w:rPr>
              <w:t>41 KW statt 39 KW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ind w:left="284"/>
              <w:rPr>
                <w:rFonts w:cs="Arial"/>
                <w:color w:val="000000"/>
                <w:szCs w:val="22"/>
              </w:rPr>
            </w:pPr>
            <w:r w:rsidRPr="00AD7271">
              <w:rPr>
                <w:rFonts w:cs="Arial"/>
                <w:color w:val="000000"/>
                <w:szCs w:val="22"/>
              </w:rPr>
              <w:sym w:font="Wingdings" w:char="F0E0"/>
            </w:r>
            <w:r>
              <w:rPr>
                <w:rFonts w:cs="Arial"/>
                <w:color w:val="000000"/>
                <w:szCs w:val="22"/>
              </w:rPr>
              <w:t xml:space="preserve"> nachfragen, ob spätestens Anfang der </w:t>
            </w:r>
            <w:r w:rsidRPr="00714E5C">
              <w:rPr>
                <w:rFonts w:cs="Arial"/>
                <w:color w:val="000000"/>
                <w:szCs w:val="22"/>
                <w:highlight w:val="yellow"/>
              </w:rPr>
              <w:t>40. KW</w:t>
            </w:r>
            <w:r>
              <w:rPr>
                <w:rFonts w:cs="Arial"/>
                <w:color w:val="000000"/>
                <w:szCs w:val="22"/>
              </w:rPr>
              <w:t xml:space="preserve"> geliefert werden kann, da 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ind w:left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Kundenbestellung vorlie</w:t>
            </w:r>
            <w:bookmarkStart w:id="0" w:name="_GoBack"/>
            <w:bookmarkEnd w:id="0"/>
            <w:r>
              <w:rPr>
                <w:rFonts w:cs="Arial"/>
                <w:color w:val="000000"/>
                <w:szCs w:val="22"/>
              </w:rPr>
              <w:t>gt und eigene Lagerbestände zu gering sind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AD7271" w:rsidRDefault="008549D3" w:rsidP="008549D3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Auftragsbestätigung weicht von Bestellung hinsichtlich des Preises </w:t>
            </w:r>
            <w:r>
              <w:rPr>
                <w:rFonts w:cs="Arial"/>
                <w:szCs w:val="22"/>
              </w:rPr>
              <w:t xml:space="preserve">des Trainingscomputers 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ind w:left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„</w:t>
            </w:r>
            <w:proofErr w:type="spellStart"/>
            <w:r w:rsidRPr="00335310">
              <w:rPr>
                <w:rFonts w:cs="Arial"/>
                <w:szCs w:val="22"/>
              </w:rPr>
              <w:t>Slimline</w:t>
            </w:r>
            <w:proofErr w:type="spellEnd"/>
            <w:r>
              <w:rPr>
                <w:rFonts w:cs="Arial"/>
                <w:szCs w:val="22"/>
              </w:rPr>
              <w:t xml:space="preserve">“ (Artikelnummer: </w:t>
            </w: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56305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>) ab (</w:t>
            </w:r>
            <w:r w:rsidRPr="000E419A">
              <w:rPr>
                <w:rFonts w:eastAsia="Times New Roman" w:cs="Arial"/>
                <w:color w:val="000000"/>
                <w:szCs w:val="22"/>
                <w:lang w:eastAsia="de-DE"/>
              </w:rPr>
              <w:t>79,92 €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statt 75,20 €) </w:t>
            </w:r>
            <w:r w:rsidRPr="009142E8">
              <w:rPr>
                <w:rFonts w:eastAsia="Times New Roman" w:cs="Arial"/>
                <w:color w:val="000000"/>
                <w:szCs w:val="22"/>
                <w:lang w:eastAsia="de-DE"/>
              </w:rPr>
              <w:sym w:font="Wingdings" w:char="F0E0"/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nachfragen, ob sich Preis 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ind w:left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verändert hat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9142E8" w:rsidRDefault="008549D3" w:rsidP="008549D3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Auftragsbestätigung weicht von Bestellung hinsichtlich der Menge der 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>Gymnastikmatten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ind w:left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„Easy“ ab (21 St. statt 12 St.) </w:t>
            </w:r>
            <w:r w:rsidRPr="009142E8">
              <w:rPr>
                <w:rFonts w:cs="Arial"/>
                <w:color w:val="000000"/>
                <w:szCs w:val="22"/>
              </w:rPr>
              <w:sym w:font="Wingdings" w:char="F0E0"/>
            </w:r>
            <w:r>
              <w:rPr>
                <w:rFonts w:cs="Arial"/>
                <w:color w:val="000000"/>
                <w:szCs w:val="22"/>
              </w:rPr>
              <w:t xml:space="preserve"> lediglich Hinweis, aufgrund der vorliegenden Kunden-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ind w:left="284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bestellung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wird Menge trotzdem abgenommen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9142E8" w:rsidRDefault="008549D3" w:rsidP="008549D3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Bitte um erneute, korrekte Auftragsbestätigung</w:t>
            </w: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755744" w:rsidRDefault="008549D3" w:rsidP="008549D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549D3" w:rsidRPr="00E317DA" w:rsidTr="00285DDA"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9D3" w:rsidRPr="00AD7271" w:rsidRDefault="008549D3" w:rsidP="008549D3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:rsidR="008549D3" w:rsidRPr="00F01714" w:rsidRDefault="008549D3" w:rsidP="008549D3">
      <w:pPr>
        <w:rPr>
          <w:rFonts w:cs="Arial"/>
          <w:color w:val="000000"/>
          <w:szCs w:val="22"/>
        </w:rPr>
      </w:pPr>
    </w:p>
    <w:p w:rsidR="00D913E2" w:rsidRPr="008549D3" w:rsidRDefault="00D913E2" w:rsidP="008549D3">
      <w:pPr>
        <w:ind w:firstLine="709"/>
        <w:rPr>
          <w:sz w:val="4"/>
          <w:szCs w:val="4"/>
        </w:rPr>
      </w:pPr>
    </w:p>
    <w:sectPr w:rsidR="00D913E2" w:rsidRPr="008549D3" w:rsidSect="004B61B4">
      <w:footerReference w:type="default" r:id="rId11"/>
      <w:pgSz w:w="11907" w:h="16840" w:code="9"/>
      <w:pgMar w:top="1134" w:right="1134" w:bottom="1134" w:left="1134" w:header="56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FE" w:rsidRDefault="004464FE">
      <w:r>
        <w:separator/>
      </w:r>
    </w:p>
  </w:endnote>
  <w:endnote w:type="continuationSeparator" w:id="0">
    <w:p w:rsidR="004464FE" w:rsidRDefault="0044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eeSans">
    <w:altName w:val="Arial"/>
    <w:charset w:val="00"/>
    <w:family w:val="swiss"/>
    <w:pitch w:val="variable"/>
    <w:sig w:usb0="E4028EFF" w:usb1="4000E1FF" w:usb2="00001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2A" w:rsidRPr="005453AD" w:rsidRDefault="00E2222A" w:rsidP="00D04ABB">
    <w:pPr>
      <w:pStyle w:val="Fuzeile"/>
      <w:tabs>
        <w:tab w:val="clear" w:pos="9072"/>
        <w:tab w:val="center" w:pos="4819"/>
        <w:tab w:val="left" w:pos="7062"/>
        <w:tab w:val="left" w:pos="7092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Aufgabe: Unternehmensbeschreibung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2A" w:rsidRPr="005453AD" w:rsidRDefault="00E2222A" w:rsidP="00A42029">
    <w:pPr>
      <w:pStyle w:val="Fuzeile"/>
      <w:tabs>
        <w:tab w:val="clear" w:pos="9072"/>
        <w:tab w:val="center" w:pos="4819"/>
        <w:tab w:val="left" w:pos="7092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Aufgabe </w:t>
    </w:r>
    <w:r w:rsidRPr="007034A7">
      <w:rPr>
        <w:rFonts w:cs="Arial"/>
        <w:sz w:val="18"/>
        <w:szCs w:val="18"/>
      </w:rPr>
      <w:t>–</w:t>
    </w:r>
    <w:r>
      <w:rPr>
        <w:rFonts w:cs="Arial"/>
        <w:sz w:val="18"/>
        <w:szCs w:val="18"/>
      </w:rPr>
      <w:t xml:space="preserve"> Seite </w:t>
    </w:r>
    <w:r w:rsidRPr="00CF5ACD">
      <w:rPr>
        <w:rFonts w:cs="Arial"/>
        <w:sz w:val="18"/>
        <w:szCs w:val="18"/>
      </w:rPr>
      <w:fldChar w:fldCharType="begin"/>
    </w:r>
    <w:r w:rsidRPr="00CF5ACD">
      <w:rPr>
        <w:rFonts w:cs="Arial"/>
        <w:sz w:val="18"/>
        <w:szCs w:val="18"/>
      </w:rPr>
      <w:instrText>PAGE   \* MERGEFORMAT</w:instrText>
    </w:r>
    <w:r w:rsidRPr="00CF5ACD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</w:t>
    </w:r>
    <w:r w:rsidRPr="00CF5ACD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2A" w:rsidRPr="005453AD" w:rsidRDefault="00E2222A" w:rsidP="00A42029">
    <w:pPr>
      <w:pStyle w:val="Fuzeile"/>
      <w:tabs>
        <w:tab w:val="clear" w:pos="9072"/>
        <w:tab w:val="center" w:pos="4819"/>
        <w:tab w:val="left" w:pos="7092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Erwartungshorizont </w:t>
    </w:r>
    <w:r w:rsidRPr="007034A7">
      <w:rPr>
        <w:rFonts w:cs="Arial"/>
        <w:sz w:val="18"/>
        <w:szCs w:val="18"/>
      </w:rPr>
      <w:t>–</w:t>
    </w:r>
    <w:r>
      <w:rPr>
        <w:rFonts w:cs="Arial"/>
        <w:sz w:val="18"/>
        <w:szCs w:val="18"/>
      </w:rPr>
      <w:t xml:space="preserve"> Seite </w:t>
    </w:r>
    <w:r w:rsidRPr="00CF5ACD">
      <w:rPr>
        <w:rFonts w:cs="Arial"/>
        <w:sz w:val="18"/>
        <w:szCs w:val="18"/>
      </w:rPr>
      <w:fldChar w:fldCharType="begin"/>
    </w:r>
    <w:r w:rsidRPr="00CF5ACD">
      <w:rPr>
        <w:rFonts w:cs="Arial"/>
        <w:sz w:val="18"/>
        <w:szCs w:val="18"/>
      </w:rPr>
      <w:instrText>PAGE   \* MERGEFORMAT</w:instrText>
    </w:r>
    <w:r w:rsidRPr="00CF5ACD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4</w:t>
    </w:r>
    <w:r w:rsidRPr="00CF5ACD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FE" w:rsidRDefault="004464FE">
      <w:r>
        <w:separator/>
      </w:r>
    </w:p>
  </w:footnote>
  <w:footnote w:type="continuationSeparator" w:id="0">
    <w:p w:rsidR="004464FE" w:rsidRDefault="0044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2A" w:rsidRPr="00AF56B4" w:rsidRDefault="00E2222A" w:rsidP="00D53501">
    <w:pPr>
      <w:pStyle w:val="Kopfzeile"/>
      <w:tabs>
        <w:tab w:val="clear" w:pos="4536"/>
        <w:tab w:val="clear" w:pos="9072"/>
        <w:tab w:val="left" w:pos="19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3AF3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0930"/>
    <w:multiLevelType w:val="hybridMultilevel"/>
    <w:tmpl w:val="42A6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E4200"/>
    <w:multiLevelType w:val="hybridMultilevel"/>
    <w:tmpl w:val="8F74F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3D3"/>
    <w:multiLevelType w:val="hybridMultilevel"/>
    <w:tmpl w:val="BA62B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0EF0"/>
    <w:multiLevelType w:val="hybridMultilevel"/>
    <w:tmpl w:val="8FFC4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130D"/>
    <w:multiLevelType w:val="hybridMultilevel"/>
    <w:tmpl w:val="6A469B1A"/>
    <w:lvl w:ilvl="0" w:tplc="32FEC8BC">
      <w:start w:val="5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17ED172A"/>
    <w:multiLevelType w:val="hybridMultilevel"/>
    <w:tmpl w:val="CE2E6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368B"/>
    <w:multiLevelType w:val="hybridMultilevel"/>
    <w:tmpl w:val="85CE9CD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0529C"/>
    <w:multiLevelType w:val="hybridMultilevel"/>
    <w:tmpl w:val="B7C8291E"/>
    <w:lvl w:ilvl="0" w:tplc="DE1A504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56FD"/>
    <w:multiLevelType w:val="hybridMultilevel"/>
    <w:tmpl w:val="023AB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7B1A"/>
    <w:multiLevelType w:val="hybridMultilevel"/>
    <w:tmpl w:val="D5164A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93AE8"/>
    <w:multiLevelType w:val="hybridMultilevel"/>
    <w:tmpl w:val="4F225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C0B24"/>
    <w:multiLevelType w:val="hybridMultilevel"/>
    <w:tmpl w:val="058E65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BA6"/>
    <w:multiLevelType w:val="hybridMultilevel"/>
    <w:tmpl w:val="D3E45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42B6"/>
    <w:multiLevelType w:val="hybridMultilevel"/>
    <w:tmpl w:val="04B29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2B99"/>
    <w:multiLevelType w:val="hybridMultilevel"/>
    <w:tmpl w:val="9A3A2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4527B"/>
    <w:multiLevelType w:val="hybridMultilevel"/>
    <w:tmpl w:val="300A4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C12B1"/>
    <w:multiLevelType w:val="hybridMultilevel"/>
    <w:tmpl w:val="7E260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87726"/>
    <w:multiLevelType w:val="hybridMultilevel"/>
    <w:tmpl w:val="8DA0C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63A98"/>
    <w:multiLevelType w:val="hybridMultilevel"/>
    <w:tmpl w:val="3FAC1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D1D85"/>
    <w:multiLevelType w:val="hybridMultilevel"/>
    <w:tmpl w:val="5AF495D6"/>
    <w:lvl w:ilvl="0" w:tplc="6D0AAFB6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B7C7F"/>
    <w:multiLevelType w:val="hybridMultilevel"/>
    <w:tmpl w:val="F0907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1E8"/>
    <w:multiLevelType w:val="hybridMultilevel"/>
    <w:tmpl w:val="CBFAD314"/>
    <w:lvl w:ilvl="0" w:tplc="8D9642D2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9E80FCB"/>
    <w:multiLevelType w:val="hybridMultilevel"/>
    <w:tmpl w:val="3ECA5BF0"/>
    <w:lvl w:ilvl="0" w:tplc="7D1E57AE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123A1"/>
    <w:multiLevelType w:val="hybridMultilevel"/>
    <w:tmpl w:val="5E38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B4555"/>
    <w:multiLevelType w:val="hybridMultilevel"/>
    <w:tmpl w:val="0C1249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9"/>
  </w:num>
  <w:num w:numId="9">
    <w:abstractNumId w:val="8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22"/>
  </w:num>
  <w:num w:numId="16">
    <w:abstractNumId w:val="13"/>
  </w:num>
  <w:num w:numId="17">
    <w:abstractNumId w:val="3"/>
  </w:num>
  <w:num w:numId="18">
    <w:abstractNumId w:val="25"/>
  </w:num>
  <w:num w:numId="19">
    <w:abstractNumId w:val="7"/>
  </w:num>
  <w:num w:numId="20">
    <w:abstractNumId w:val="21"/>
  </w:num>
  <w:num w:numId="21">
    <w:abstractNumId w:val="23"/>
  </w:num>
  <w:num w:numId="22">
    <w:abstractNumId w:val="20"/>
  </w:num>
  <w:num w:numId="23">
    <w:abstractNumId w:val="17"/>
  </w:num>
  <w:num w:numId="24">
    <w:abstractNumId w:val="24"/>
  </w:num>
  <w:num w:numId="25">
    <w:abstractNumId w:val="15"/>
  </w:num>
  <w:num w:numId="26">
    <w:abstractNumId w:val="1"/>
  </w:num>
  <w:num w:numId="27">
    <w:abstractNumId w:val="11"/>
  </w:num>
  <w:num w:numId="28">
    <w:abstractNumId w:val="12"/>
  </w:num>
  <w:num w:numId="29">
    <w:abstractNumId w:val="16"/>
  </w:num>
  <w:num w:numId="30">
    <w:abstractNumId w:val="6"/>
  </w:num>
  <w:num w:numId="31">
    <w:abstractNumId w:val="14"/>
  </w:num>
  <w:num w:numId="3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86"/>
    <w:rsid w:val="0000227E"/>
    <w:rsid w:val="0000297F"/>
    <w:rsid w:val="0000343A"/>
    <w:rsid w:val="000036E5"/>
    <w:rsid w:val="00003703"/>
    <w:rsid w:val="00003808"/>
    <w:rsid w:val="00006735"/>
    <w:rsid w:val="00007253"/>
    <w:rsid w:val="000128D1"/>
    <w:rsid w:val="0001311C"/>
    <w:rsid w:val="0001358D"/>
    <w:rsid w:val="000139D4"/>
    <w:rsid w:val="00014488"/>
    <w:rsid w:val="000152FB"/>
    <w:rsid w:val="000154BC"/>
    <w:rsid w:val="00015B25"/>
    <w:rsid w:val="0002141C"/>
    <w:rsid w:val="00021F0E"/>
    <w:rsid w:val="000235F8"/>
    <w:rsid w:val="00023D1E"/>
    <w:rsid w:val="00024BDC"/>
    <w:rsid w:val="00025B3A"/>
    <w:rsid w:val="000270EA"/>
    <w:rsid w:val="0002771C"/>
    <w:rsid w:val="00027E6D"/>
    <w:rsid w:val="00030DF1"/>
    <w:rsid w:val="0003162B"/>
    <w:rsid w:val="00032E87"/>
    <w:rsid w:val="000334C8"/>
    <w:rsid w:val="00033AE5"/>
    <w:rsid w:val="00033C90"/>
    <w:rsid w:val="00035290"/>
    <w:rsid w:val="0003548A"/>
    <w:rsid w:val="0003648C"/>
    <w:rsid w:val="00037F11"/>
    <w:rsid w:val="0004029B"/>
    <w:rsid w:val="000428C4"/>
    <w:rsid w:val="00042F64"/>
    <w:rsid w:val="000430C9"/>
    <w:rsid w:val="0004432B"/>
    <w:rsid w:val="0004556D"/>
    <w:rsid w:val="0004576B"/>
    <w:rsid w:val="0004632B"/>
    <w:rsid w:val="00046810"/>
    <w:rsid w:val="00046B75"/>
    <w:rsid w:val="00046E40"/>
    <w:rsid w:val="00047598"/>
    <w:rsid w:val="000479B3"/>
    <w:rsid w:val="00050EBA"/>
    <w:rsid w:val="00055D85"/>
    <w:rsid w:val="00055F9A"/>
    <w:rsid w:val="00056075"/>
    <w:rsid w:val="000565F4"/>
    <w:rsid w:val="000566FA"/>
    <w:rsid w:val="00056728"/>
    <w:rsid w:val="00061700"/>
    <w:rsid w:val="00062E59"/>
    <w:rsid w:val="000641F4"/>
    <w:rsid w:val="00065350"/>
    <w:rsid w:val="00065CB1"/>
    <w:rsid w:val="00067E89"/>
    <w:rsid w:val="0007356D"/>
    <w:rsid w:val="00073667"/>
    <w:rsid w:val="00075957"/>
    <w:rsid w:val="0007608A"/>
    <w:rsid w:val="00077A46"/>
    <w:rsid w:val="00080387"/>
    <w:rsid w:val="00080CBB"/>
    <w:rsid w:val="000816A5"/>
    <w:rsid w:val="00081DD2"/>
    <w:rsid w:val="00083099"/>
    <w:rsid w:val="00083954"/>
    <w:rsid w:val="000843E3"/>
    <w:rsid w:val="00084590"/>
    <w:rsid w:val="00084DBF"/>
    <w:rsid w:val="00085C6D"/>
    <w:rsid w:val="00085E06"/>
    <w:rsid w:val="000869A2"/>
    <w:rsid w:val="00087FD2"/>
    <w:rsid w:val="00091D7B"/>
    <w:rsid w:val="000922B5"/>
    <w:rsid w:val="00093FA5"/>
    <w:rsid w:val="00094499"/>
    <w:rsid w:val="00096921"/>
    <w:rsid w:val="000A0B55"/>
    <w:rsid w:val="000A0DF4"/>
    <w:rsid w:val="000A1EAA"/>
    <w:rsid w:val="000A2B54"/>
    <w:rsid w:val="000A4295"/>
    <w:rsid w:val="000A4C01"/>
    <w:rsid w:val="000A5610"/>
    <w:rsid w:val="000A6691"/>
    <w:rsid w:val="000A788D"/>
    <w:rsid w:val="000B03A3"/>
    <w:rsid w:val="000B05EA"/>
    <w:rsid w:val="000B0606"/>
    <w:rsid w:val="000B287C"/>
    <w:rsid w:val="000B31E0"/>
    <w:rsid w:val="000B3B6E"/>
    <w:rsid w:val="000B7941"/>
    <w:rsid w:val="000B7A31"/>
    <w:rsid w:val="000B7EAB"/>
    <w:rsid w:val="000C177C"/>
    <w:rsid w:val="000C244A"/>
    <w:rsid w:val="000C367D"/>
    <w:rsid w:val="000C3942"/>
    <w:rsid w:val="000C3AC4"/>
    <w:rsid w:val="000C4292"/>
    <w:rsid w:val="000C6011"/>
    <w:rsid w:val="000C669A"/>
    <w:rsid w:val="000D4AF5"/>
    <w:rsid w:val="000D5147"/>
    <w:rsid w:val="000E019E"/>
    <w:rsid w:val="000E06D5"/>
    <w:rsid w:val="000E088B"/>
    <w:rsid w:val="000E16B9"/>
    <w:rsid w:val="000E1E13"/>
    <w:rsid w:val="000E228A"/>
    <w:rsid w:val="000E2446"/>
    <w:rsid w:val="000E26D5"/>
    <w:rsid w:val="000E3248"/>
    <w:rsid w:val="000E419A"/>
    <w:rsid w:val="000E48EA"/>
    <w:rsid w:val="000E646C"/>
    <w:rsid w:val="000E70C6"/>
    <w:rsid w:val="000F13DA"/>
    <w:rsid w:val="000F2217"/>
    <w:rsid w:val="000F5751"/>
    <w:rsid w:val="000F660B"/>
    <w:rsid w:val="000F6D34"/>
    <w:rsid w:val="000F7803"/>
    <w:rsid w:val="000F7E8B"/>
    <w:rsid w:val="00100E35"/>
    <w:rsid w:val="00102D21"/>
    <w:rsid w:val="00102EB3"/>
    <w:rsid w:val="00104F03"/>
    <w:rsid w:val="00105848"/>
    <w:rsid w:val="001102C7"/>
    <w:rsid w:val="001102D5"/>
    <w:rsid w:val="00110945"/>
    <w:rsid w:val="00112077"/>
    <w:rsid w:val="001121B3"/>
    <w:rsid w:val="001122AD"/>
    <w:rsid w:val="00113D2A"/>
    <w:rsid w:val="00113FCF"/>
    <w:rsid w:val="00114459"/>
    <w:rsid w:val="00114D89"/>
    <w:rsid w:val="00115D93"/>
    <w:rsid w:val="00120B6D"/>
    <w:rsid w:val="00122DBF"/>
    <w:rsid w:val="00123559"/>
    <w:rsid w:val="001235A1"/>
    <w:rsid w:val="00124335"/>
    <w:rsid w:val="00125F25"/>
    <w:rsid w:val="0012657A"/>
    <w:rsid w:val="00127CD4"/>
    <w:rsid w:val="00131EB2"/>
    <w:rsid w:val="00133DBD"/>
    <w:rsid w:val="0013549B"/>
    <w:rsid w:val="00135F17"/>
    <w:rsid w:val="00136D4B"/>
    <w:rsid w:val="00140A9E"/>
    <w:rsid w:val="001451F8"/>
    <w:rsid w:val="00146998"/>
    <w:rsid w:val="00150AB2"/>
    <w:rsid w:val="00150B0B"/>
    <w:rsid w:val="001510F2"/>
    <w:rsid w:val="0015459E"/>
    <w:rsid w:val="00155311"/>
    <w:rsid w:val="001604AE"/>
    <w:rsid w:val="00162ED9"/>
    <w:rsid w:val="001630FB"/>
    <w:rsid w:val="00164255"/>
    <w:rsid w:val="00164CE9"/>
    <w:rsid w:val="001658EC"/>
    <w:rsid w:val="001677A0"/>
    <w:rsid w:val="00167E3E"/>
    <w:rsid w:val="00170225"/>
    <w:rsid w:val="00170ECD"/>
    <w:rsid w:val="00173407"/>
    <w:rsid w:val="00173CA0"/>
    <w:rsid w:val="00174781"/>
    <w:rsid w:val="001765DB"/>
    <w:rsid w:val="00176700"/>
    <w:rsid w:val="00177589"/>
    <w:rsid w:val="00177CA1"/>
    <w:rsid w:val="00180A44"/>
    <w:rsid w:val="001810FB"/>
    <w:rsid w:val="0018129D"/>
    <w:rsid w:val="001822E5"/>
    <w:rsid w:val="0018345E"/>
    <w:rsid w:val="00183CC3"/>
    <w:rsid w:val="00184256"/>
    <w:rsid w:val="001849CC"/>
    <w:rsid w:val="00184E8F"/>
    <w:rsid w:val="001858FB"/>
    <w:rsid w:val="0019115F"/>
    <w:rsid w:val="00191A47"/>
    <w:rsid w:val="00191EA1"/>
    <w:rsid w:val="00192583"/>
    <w:rsid w:val="00193A63"/>
    <w:rsid w:val="00194AE6"/>
    <w:rsid w:val="001950DB"/>
    <w:rsid w:val="00195BFE"/>
    <w:rsid w:val="0019601D"/>
    <w:rsid w:val="001966C1"/>
    <w:rsid w:val="00197E3C"/>
    <w:rsid w:val="001A1731"/>
    <w:rsid w:val="001A1E25"/>
    <w:rsid w:val="001A3A63"/>
    <w:rsid w:val="001A4231"/>
    <w:rsid w:val="001A6EB0"/>
    <w:rsid w:val="001A70D8"/>
    <w:rsid w:val="001A7E83"/>
    <w:rsid w:val="001B0E00"/>
    <w:rsid w:val="001B2AB5"/>
    <w:rsid w:val="001B3203"/>
    <w:rsid w:val="001B3B66"/>
    <w:rsid w:val="001B54EA"/>
    <w:rsid w:val="001B607F"/>
    <w:rsid w:val="001B72EB"/>
    <w:rsid w:val="001C133F"/>
    <w:rsid w:val="001C16DE"/>
    <w:rsid w:val="001C1FB6"/>
    <w:rsid w:val="001C60AE"/>
    <w:rsid w:val="001C6FE2"/>
    <w:rsid w:val="001C71BA"/>
    <w:rsid w:val="001D0ED5"/>
    <w:rsid w:val="001D237A"/>
    <w:rsid w:val="001D2B40"/>
    <w:rsid w:val="001D330D"/>
    <w:rsid w:val="001D4369"/>
    <w:rsid w:val="001D5CA0"/>
    <w:rsid w:val="001D5EC1"/>
    <w:rsid w:val="001E0EBF"/>
    <w:rsid w:val="001E1114"/>
    <w:rsid w:val="001E1A64"/>
    <w:rsid w:val="001E253C"/>
    <w:rsid w:val="001E476A"/>
    <w:rsid w:val="001E6524"/>
    <w:rsid w:val="001F0815"/>
    <w:rsid w:val="001F0A74"/>
    <w:rsid w:val="001F1B3C"/>
    <w:rsid w:val="001F4184"/>
    <w:rsid w:val="001F4ECC"/>
    <w:rsid w:val="001F7842"/>
    <w:rsid w:val="001F7CA3"/>
    <w:rsid w:val="0020393C"/>
    <w:rsid w:val="002042E6"/>
    <w:rsid w:val="00204F88"/>
    <w:rsid w:val="002052BA"/>
    <w:rsid w:val="00206803"/>
    <w:rsid w:val="00206C1D"/>
    <w:rsid w:val="00210ACE"/>
    <w:rsid w:val="00211903"/>
    <w:rsid w:val="00212A93"/>
    <w:rsid w:val="00213176"/>
    <w:rsid w:val="0021412B"/>
    <w:rsid w:val="00215868"/>
    <w:rsid w:val="002159D5"/>
    <w:rsid w:val="00215A68"/>
    <w:rsid w:val="00215F20"/>
    <w:rsid w:val="0021679B"/>
    <w:rsid w:val="00216FF1"/>
    <w:rsid w:val="0021745F"/>
    <w:rsid w:val="002177DD"/>
    <w:rsid w:val="0022037A"/>
    <w:rsid w:val="00220EAB"/>
    <w:rsid w:val="00225462"/>
    <w:rsid w:val="002257E7"/>
    <w:rsid w:val="002264E2"/>
    <w:rsid w:val="00226F4A"/>
    <w:rsid w:val="00230125"/>
    <w:rsid w:val="002341B9"/>
    <w:rsid w:val="0023491F"/>
    <w:rsid w:val="00235D25"/>
    <w:rsid w:val="00237B8F"/>
    <w:rsid w:val="00240792"/>
    <w:rsid w:val="00240CD9"/>
    <w:rsid w:val="002415C1"/>
    <w:rsid w:val="00241624"/>
    <w:rsid w:val="00241CE9"/>
    <w:rsid w:val="00242BE0"/>
    <w:rsid w:val="0024393A"/>
    <w:rsid w:val="00243CA1"/>
    <w:rsid w:val="002442A4"/>
    <w:rsid w:val="0024431A"/>
    <w:rsid w:val="00246E52"/>
    <w:rsid w:val="00253856"/>
    <w:rsid w:val="00254388"/>
    <w:rsid w:val="00255B25"/>
    <w:rsid w:val="00256782"/>
    <w:rsid w:val="00260319"/>
    <w:rsid w:val="00262699"/>
    <w:rsid w:val="00263A79"/>
    <w:rsid w:val="00263FDB"/>
    <w:rsid w:val="00264B32"/>
    <w:rsid w:val="0026555C"/>
    <w:rsid w:val="00272104"/>
    <w:rsid w:val="002722E7"/>
    <w:rsid w:val="002728F2"/>
    <w:rsid w:val="002746BF"/>
    <w:rsid w:val="002747A4"/>
    <w:rsid w:val="00274B8E"/>
    <w:rsid w:val="002755D8"/>
    <w:rsid w:val="00275D87"/>
    <w:rsid w:val="002762B7"/>
    <w:rsid w:val="00276D7A"/>
    <w:rsid w:val="00276DB1"/>
    <w:rsid w:val="0027769C"/>
    <w:rsid w:val="00280ED1"/>
    <w:rsid w:val="002834AD"/>
    <w:rsid w:val="002834C4"/>
    <w:rsid w:val="00283FE1"/>
    <w:rsid w:val="00285125"/>
    <w:rsid w:val="00285DDA"/>
    <w:rsid w:val="00287EC2"/>
    <w:rsid w:val="00290043"/>
    <w:rsid w:val="00290079"/>
    <w:rsid w:val="00290496"/>
    <w:rsid w:val="00290898"/>
    <w:rsid w:val="00291452"/>
    <w:rsid w:val="0029434B"/>
    <w:rsid w:val="00296563"/>
    <w:rsid w:val="002A0CA4"/>
    <w:rsid w:val="002A1342"/>
    <w:rsid w:val="002A197D"/>
    <w:rsid w:val="002A346D"/>
    <w:rsid w:val="002A3EF3"/>
    <w:rsid w:val="002A702F"/>
    <w:rsid w:val="002B04A0"/>
    <w:rsid w:val="002B2BF8"/>
    <w:rsid w:val="002B2CC3"/>
    <w:rsid w:val="002B3659"/>
    <w:rsid w:val="002B4D29"/>
    <w:rsid w:val="002B56BB"/>
    <w:rsid w:val="002B799B"/>
    <w:rsid w:val="002C2168"/>
    <w:rsid w:val="002C3043"/>
    <w:rsid w:val="002C3B96"/>
    <w:rsid w:val="002C5E18"/>
    <w:rsid w:val="002C6489"/>
    <w:rsid w:val="002C7207"/>
    <w:rsid w:val="002C737D"/>
    <w:rsid w:val="002D0927"/>
    <w:rsid w:val="002D1323"/>
    <w:rsid w:val="002D1555"/>
    <w:rsid w:val="002D1A4B"/>
    <w:rsid w:val="002D2140"/>
    <w:rsid w:val="002D23EC"/>
    <w:rsid w:val="002D3247"/>
    <w:rsid w:val="002D3A05"/>
    <w:rsid w:val="002D3EF2"/>
    <w:rsid w:val="002D4D22"/>
    <w:rsid w:val="002D4F2F"/>
    <w:rsid w:val="002D62B3"/>
    <w:rsid w:val="002D64D7"/>
    <w:rsid w:val="002D7965"/>
    <w:rsid w:val="002E0FCC"/>
    <w:rsid w:val="002E16B0"/>
    <w:rsid w:val="002E1B8D"/>
    <w:rsid w:val="002E21B0"/>
    <w:rsid w:val="002E26C5"/>
    <w:rsid w:val="002E3F70"/>
    <w:rsid w:val="002E488F"/>
    <w:rsid w:val="002E4CC1"/>
    <w:rsid w:val="002E65AD"/>
    <w:rsid w:val="002E715E"/>
    <w:rsid w:val="002E7C1C"/>
    <w:rsid w:val="002F0415"/>
    <w:rsid w:val="002F09CD"/>
    <w:rsid w:val="002F0E22"/>
    <w:rsid w:val="002F1A90"/>
    <w:rsid w:val="002F2007"/>
    <w:rsid w:val="002F207C"/>
    <w:rsid w:val="002F228B"/>
    <w:rsid w:val="002F2436"/>
    <w:rsid w:val="002F26F7"/>
    <w:rsid w:val="002F2FFD"/>
    <w:rsid w:val="002F3065"/>
    <w:rsid w:val="002F36A1"/>
    <w:rsid w:val="002F3A15"/>
    <w:rsid w:val="002F403C"/>
    <w:rsid w:val="002F6E43"/>
    <w:rsid w:val="00300C09"/>
    <w:rsid w:val="00301074"/>
    <w:rsid w:val="00301E2E"/>
    <w:rsid w:val="00301EAD"/>
    <w:rsid w:val="00302E4B"/>
    <w:rsid w:val="0030319C"/>
    <w:rsid w:val="00305218"/>
    <w:rsid w:val="003072A9"/>
    <w:rsid w:val="003079F4"/>
    <w:rsid w:val="003114A1"/>
    <w:rsid w:val="00312D6D"/>
    <w:rsid w:val="00313C8E"/>
    <w:rsid w:val="00315058"/>
    <w:rsid w:val="00315469"/>
    <w:rsid w:val="00315900"/>
    <w:rsid w:val="00315B87"/>
    <w:rsid w:val="00315CB0"/>
    <w:rsid w:val="0031602A"/>
    <w:rsid w:val="003170B3"/>
    <w:rsid w:val="00317588"/>
    <w:rsid w:val="00321BAB"/>
    <w:rsid w:val="00322049"/>
    <w:rsid w:val="00322288"/>
    <w:rsid w:val="00322447"/>
    <w:rsid w:val="003232B5"/>
    <w:rsid w:val="00323AD4"/>
    <w:rsid w:val="00324D00"/>
    <w:rsid w:val="00326868"/>
    <w:rsid w:val="00327BB1"/>
    <w:rsid w:val="00327C17"/>
    <w:rsid w:val="00327E76"/>
    <w:rsid w:val="003303EB"/>
    <w:rsid w:val="0033060F"/>
    <w:rsid w:val="0033172E"/>
    <w:rsid w:val="003319CC"/>
    <w:rsid w:val="00333473"/>
    <w:rsid w:val="00333D82"/>
    <w:rsid w:val="00334F3B"/>
    <w:rsid w:val="00335310"/>
    <w:rsid w:val="00336DEE"/>
    <w:rsid w:val="00337B29"/>
    <w:rsid w:val="003401C6"/>
    <w:rsid w:val="0034164F"/>
    <w:rsid w:val="003422B6"/>
    <w:rsid w:val="003426C6"/>
    <w:rsid w:val="00342A02"/>
    <w:rsid w:val="003435F6"/>
    <w:rsid w:val="0034360C"/>
    <w:rsid w:val="003437A1"/>
    <w:rsid w:val="0034429E"/>
    <w:rsid w:val="00344BE3"/>
    <w:rsid w:val="003457BA"/>
    <w:rsid w:val="00345DD7"/>
    <w:rsid w:val="00346636"/>
    <w:rsid w:val="00350319"/>
    <w:rsid w:val="00351184"/>
    <w:rsid w:val="003539DE"/>
    <w:rsid w:val="00356F1D"/>
    <w:rsid w:val="003571CA"/>
    <w:rsid w:val="003572C2"/>
    <w:rsid w:val="00360867"/>
    <w:rsid w:val="003611E2"/>
    <w:rsid w:val="00363504"/>
    <w:rsid w:val="00364206"/>
    <w:rsid w:val="00366330"/>
    <w:rsid w:val="00366542"/>
    <w:rsid w:val="00367FD5"/>
    <w:rsid w:val="00371055"/>
    <w:rsid w:val="0037160B"/>
    <w:rsid w:val="00371F1C"/>
    <w:rsid w:val="00372DAE"/>
    <w:rsid w:val="00377189"/>
    <w:rsid w:val="00377226"/>
    <w:rsid w:val="00377CE9"/>
    <w:rsid w:val="00382363"/>
    <w:rsid w:val="003823C4"/>
    <w:rsid w:val="00382508"/>
    <w:rsid w:val="0038457F"/>
    <w:rsid w:val="0038504D"/>
    <w:rsid w:val="003860E0"/>
    <w:rsid w:val="00392028"/>
    <w:rsid w:val="00392C5D"/>
    <w:rsid w:val="00394538"/>
    <w:rsid w:val="0039516A"/>
    <w:rsid w:val="003952B9"/>
    <w:rsid w:val="00397018"/>
    <w:rsid w:val="00397552"/>
    <w:rsid w:val="00397603"/>
    <w:rsid w:val="00397990"/>
    <w:rsid w:val="003A4921"/>
    <w:rsid w:val="003A5CF4"/>
    <w:rsid w:val="003A663D"/>
    <w:rsid w:val="003A77F0"/>
    <w:rsid w:val="003B0542"/>
    <w:rsid w:val="003B0FD8"/>
    <w:rsid w:val="003B1067"/>
    <w:rsid w:val="003B21C6"/>
    <w:rsid w:val="003B2862"/>
    <w:rsid w:val="003B3AAE"/>
    <w:rsid w:val="003B3DBC"/>
    <w:rsid w:val="003B4944"/>
    <w:rsid w:val="003B4D18"/>
    <w:rsid w:val="003B6628"/>
    <w:rsid w:val="003C20E5"/>
    <w:rsid w:val="003C254C"/>
    <w:rsid w:val="003C3F8E"/>
    <w:rsid w:val="003C55C2"/>
    <w:rsid w:val="003C5AC5"/>
    <w:rsid w:val="003C6638"/>
    <w:rsid w:val="003C6AD9"/>
    <w:rsid w:val="003C7F8B"/>
    <w:rsid w:val="003C7FDF"/>
    <w:rsid w:val="003D0526"/>
    <w:rsid w:val="003D1141"/>
    <w:rsid w:val="003D3415"/>
    <w:rsid w:val="003D3938"/>
    <w:rsid w:val="003D66B0"/>
    <w:rsid w:val="003D716E"/>
    <w:rsid w:val="003E0AAA"/>
    <w:rsid w:val="003E0C74"/>
    <w:rsid w:val="003E1B10"/>
    <w:rsid w:val="003E2041"/>
    <w:rsid w:val="003E26AA"/>
    <w:rsid w:val="003E3C7E"/>
    <w:rsid w:val="003E4A5D"/>
    <w:rsid w:val="003E5044"/>
    <w:rsid w:val="003E510C"/>
    <w:rsid w:val="003E5F0F"/>
    <w:rsid w:val="003F0AF2"/>
    <w:rsid w:val="003F2450"/>
    <w:rsid w:val="003F25F9"/>
    <w:rsid w:val="003F33EB"/>
    <w:rsid w:val="003F4B6F"/>
    <w:rsid w:val="003F504C"/>
    <w:rsid w:val="003F5AB8"/>
    <w:rsid w:val="003F6C9B"/>
    <w:rsid w:val="003F731B"/>
    <w:rsid w:val="00400C96"/>
    <w:rsid w:val="004014A4"/>
    <w:rsid w:val="00402511"/>
    <w:rsid w:val="0040426C"/>
    <w:rsid w:val="0040447A"/>
    <w:rsid w:val="00407AEB"/>
    <w:rsid w:val="00407F50"/>
    <w:rsid w:val="00411428"/>
    <w:rsid w:val="0041145D"/>
    <w:rsid w:val="0041241A"/>
    <w:rsid w:val="00412525"/>
    <w:rsid w:val="00412EE6"/>
    <w:rsid w:val="004131D4"/>
    <w:rsid w:val="00413678"/>
    <w:rsid w:val="004143FA"/>
    <w:rsid w:val="004153E1"/>
    <w:rsid w:val="00415AF5"/>
    <w:rsid w:val="004176C7"/>
    <w:rsid w:val="00420A30"/>
    <w:rsid w:val="00423B4D"/>
    <w:rsid w:val="004255C2"/>
    <w:rsid w:val="0042681F"/>
    <w:rsid w:val="0042735C"/>
    <w:rsid w:val="00427961"/>
    <w:rsid w:val="00430A9C"/>
    <w:rsid w:val="004313C2"/>
    <w:rsid w:val="00431ED3"/>
    <w:rsid w:val="00432DDA"/>
    <w:rsid w:val="004334B4"/>
    <w:rsid w:val="00434B44"/>
    <w:rsid w:val="00435A4B"/>
    <w:rsid w:val="00436950"/>
    <w:rsid w:val="00436BE7"/>
    <w:rsid w:val="0043724B"/>
    <w:rsid w:val="004374B0"/>
    <w:rsid w:val="004379CF"/>
    <w:rsid w:val="004379D8"/>
    <w:rsid w:val="00440373"/>
    <w:rsid w:val="004406A1"/>
    <w:rsid w:val="00441445"/>
    <w:rsid w:val="00445F2F"/>
    <w:rsid w:val="004464FE"/>
    <w:rsid w:val="00446DB9"/>
    <w:rsid w:val="0045326D"/>
    <w:rsid w:val="00454956"/>
    <w:rsid w:val="00455673"/>
    <w:rsid w:val="004562A8"/>
    <w:rsid w:val="00456E0A"/>
    <w:rsid w:val="004600B7"/>
    <w:rsid w:val="00461091"/>
    <w:rsid w:val="00461E16"/>
    <w:rsid w:val="00462CA0"/>
    <w:rsid w:val="00465A65"/>
    <w:rsid w:val="00466862"/>
    <w:rsid w:val="00467548"/>
    <w:rsid w:val="00470395"/>
    <w:rsid w:val="00471BF0"/>
    <w:rsid w:val="00472581"/>
    <w:rsid w:val="00473699"/>
    <w:rsid w:val="004750FE"/>
    <w:rsid w:val="0047583C"/>
    <w:rsid w:val="00480523"/>
    <w:rsid w:val="00480C22"/>
    <w:rsid w:val="004811FB"/>
    <w:rsid w:val="004812B8"/>
    <w:rsid w:val="00481327"/>
    <w:rsid w:val="00482446"/>
    <w:rsid w:val="00483780"/>
    <w:rsid w:val="004867E4"/>
    <w:rsid w:val="00486C87"/>
    <w:rsid w:val="00486F79"/>
    <w:rsid w:val="00487306"/>
    <w:rsid w:val="004874EC"/>
    <w:rsid w:val="00487DDF"/>
    <w:rsid w:val="00491D7B"/>
    <w:rsid w:val="004921F8"/>
    <w:rsid w:val="0049267D"/>
    <w:rsid w:val="004955C8"/>
    <w:rsid w:val="00496419"/>
    <w:rsid w:val="00496DA1"/>
    <w:rsid w:val="0049743E"/>
    <w:rsid w:val="004A1290"/>
    <w:rsid w:val="004A1724"/>
    <w:rsid w:val="004A23DE"/>
    <w:rsid w:val="004A2B73"/>
    <w:rsid w:val="004A403D"/>
    <w:rsid w:val="004A4AB6"/>
    <w:rsid w:val="004A66E5"/>
    <w:rsid w:val="004A6A63"/>
    <w:rsid w:val="004B0455"/>
    <w:rsid w:val="004B0CAF"/>
    <w:rsid w:val="004B1498"/>
    <w:rsid w:val="004B1900"/>
    <w:rsid w:val="004B2E9F"/>
    <w:rsid w:val="004B3BDD"/>
    <w:rsid w:val="004B470E"/>
    <w:rsid w:val="004B4DFF"/>
    <w:rsid w:val="004B61B4"/>
    <w:rsid w:val="004B7205"/>
    <w:rsid w:val="004C1700"/>
    <w:rsid w:val="004C58C5"/>
    <w:rsid w:val="004C5E6C"/>
    <w:rsid w:val="004D0404"/>
    <w:rsid w:val="004D0725"/>
    <w:rsid w:val="004D19F1"/>
    <w:rsid w:val="004D1D68"/>
    <w:rsid w:val="004D2438"/>
    <w:rsid w:val="004D332A"/>
    <w:rsid w:val="004D457C"/>
    <w:rsid w:val="004D4961"/>
    <w:rsid w:val="004D51E2"/>
    <w:rsid w:val="004D7827"/>
    <w:rsid w:val="004E00E9"/>
    <w:rsid w:val="004E1577"/>
    <w:rsid w:val="004E5A34"/>
    <w:rsid w:val="004E6450"/>
    <w:rsid w:val="004E6CA5"/>
    <w:rsid w:val="004E72A7"/>
    <w:rsid w:val="004E7A24"/>
    <w:rsid w:val="004F2D87"/>
    <w:rsid w:val="004F3F7A"/>
    <w:rsid w:val="004F4743"/>
    <w:rsid w:val="004F6E0D"/>
    <w:rsid w:val="005014FD"/>
    <w:rsid w:val="00501E0D"/>
    <w:rsid w:val="00503FF5"/>
    <w:rsid w:val="00504FAE"/>
    <w:rsid w:val="0050539A"/>
    <w:rsid w:val="00505408"/>
    <w:rsid w:val="0050779C"/>
    <w:rsid w:val="0051222D"/>
    <w:rsid w:val="005134EB"/>
    <w:rsid w:val="00513ADB"/>
    <w:rsid w:val="0051537E"/>
    <w:rsid w:val="00515566"/>
    <w:rsid w:val="00515C27"/>
    <w:rsid w:val="00522EE7"/>
    <w:rsid w:val="005230B3"/>
    <w:rsid w:val="00523CA6"/>
    <w:rsid w:val="00526384"/>
    <w:rsid w:val="0053027E"/>
    <w:rsid w:val="00530695"/>
    <w:rsid w:val="00530B61"/>
    <w:rsid w:val="00530F0B"/>
    <w:rsid w:val="0053187B"/>
    <w:rsid w:val="0053392D"/>
    <w:rsid w:val="00534018"/>
    <w:rsid w:val="0053478A"/>
    <w:rsid w:val="0053499D"/>
    <w:rsid w:val="005360A1"/>
    <w:rsid w:val="00537078"/>
    <w:rsid w:val="0053744A"/>
    <w:rsid w:val="00537692"/>
    <w:rsid w:val="00540354"/>
    <w:rsid w:val="00540F0E"/>
    <w:rsid w:val="005443C5"/>
    <w:rsid w:val="0054466B"/>
    <w:rsid w:val="005448A0"/>
    <w:rsid w:val="005453AD"/>
    <w:rsid w:val="00545D06"/>
    <w:rsid w:val="00546204"/>
    <w:rsid w:val="0054698A"/>
    <w:rsid w:val="00546FCF"/>
    <w:rsid w:val="005474EF"/>
    <w:rsid w:val="0054751F"/>
    <w:rsid w:val="00547FE6"/>
    <w:rsid w:val="00550328"/>
    <w:rsid w:val="00552A8A"/>
    <w:rsid w:val="0055309F"/>
    <w:rsid w:val="00556A5D"/>
    <w:rsid w:val="005573FD"/>
    <w:rsid w:val="005574DC"/>
    <w:rsid w:val="005576C0"/>
    <w:rsid w:val="0056046B"/>
    <w:rsid w:val="005608AD"/>
    <w:rsid w:val="00560AD9"/>
    <w:rsid w:val="00561DCC"/>
    <w:rsid w:val="005632FD"/>
    <w:rsid w:val="00563C60"/>
    <w:rsid w:val="005654D1"/>
    <w:rsid w:val="005662AA"/>
    <w:rsid w:val="005679E0"/>
    <w:rsid w:val="0057213F"/>
    <w:rsid w:val="005726FD"/>
    <w:rsid w:val="00572E84"/>
    <w:rsid w:val="005736EB"/>
    <w:rsid w:val="00575D2E"/>
    <w:rsid w:val="00576F3B"/>
    <w:rsid w:val="00577DB9"/>
    <w:rsid w:val="005802BE"/>
    <w:rsid w:val="00580C35"/>
    <w:rsid w:val="00581D8E"/>
    <w:rsid w:val="0058315E"/>
    <w:rsid w:val="005836E0"/>
    <w:rsid w:val="0058548B"/>
    <w:rsid w:val="00585EA4"/>
    <w:rsid w:val="0058602E"/>
    <w:rsid w:val="00586C9D"/>
    <w:rsid w:val="00590E13"/>
    <w:rsid w:val="00590F5A"/>
    <w:rsid w:val="00591C97"/>
    <w:rsid w:val="005923E5"/>
    <w:rsid w:val="00593092"/>
    <w:rsid w:val="00593CC3"/>
    <w:rsid w:val="00593D55"/>
    <w:rsid w:val="0059423E"/>
    <w:rsid w:val="005974E4"/>
    <w:rsid w:val="005A0723"/>
    <w:rsid w:val="005A2709"/>
    <w:rsid w:val="005A4203"/>
    <w:rsid w:val="005A5868"/>
    <w:rsid w:val="005A6A5A"/>
    <w:rsid w:val="005A7252"/>
    <w:rsid w:val="005B00D6"/>
    <w:rsid w:val="005B0D87"/>
    <w:rsid w:val="005B119D"/>
    <w:rsid w:val="005B1747"/>
    <w:rsid w:val="005B1D49"/>
    <w:rsid w:val="005B26BB"/>
    <w:rsid w:val="005B3003"/>
    <w:rsid w:val="005B68ED"/>
    <w:rsid w:val="005B7317"/>
    <w:rsid w:val="005C1B6A"/>
    <w:rsid w:val="005C296F"/>
    <w:rsid w:val="005C35D8"/>
    <w:rsid w:val="005C3600"/>
    <w:rsid w:val="005C3CCB"/>
    <w:rsid w:val="005C43A5"/>
    <w:rsid w:val="005C54AA"/>
    <w:rsid w:val="005C57E9"/>
    <w:rsid w:val="005C6286"/>
    <w:rsid w:val="005C73F1"/>
    <w:rsid w:val="005C7AAF"/>
    <w:rsid w:val="005D0275"/>
    <w:rsid w:val="005D2545"/>
    <w:rsid w:val="005D753E"/>
    <w:rsid w:val="005E03C6"/>
    <w:rsid w:val="005E1045"/>
    <w:rsid w:val="005E325F"/>
    <w:rsid w:val="005E3E4E"/>
    <w:rsid w:val="005E572A"/>
    <w:rsid w:val="005E62BB"/>
    <w:rsid w:val="005E6AE4"/>
    <w:rsid w:val="005F1D67"/>
    <w:rsid w:val="005F29FC"/>
    <w:rsid w:val="005F3F11"/>
    <w:rsid w:val="005F4084"/>
    <w:rsid w:val="005F5E08"/>
    <w:rsid w:val="00600078"/>
    <w:rsid w:val="00601DB2"/>
    <w:rsid w:val="00601E72"/>
    <w:rsid w:val="006027A2"/>
    <w:rsid w:val="00603883"/>
    <w:rsid w:val="00603BBE"/>
    <w:rsid w:val="00605EBD"/>
    <w:rsid w:val="00610C46"/>
    <w:rsid w:val="00610D8A"/>
    <w:rsid w:val="00610F24"/>
    <w:rsid w:val="00610FB9"/>
    <w:rsid w:val="00611DD4"/>
    <w:rsid w:val="00613A75"/>
    <w:rsid w:val="00620F65"/>
    <w:rsid w:val="0062176D"/>
    <w:rsid w:val="006220BC"/>
    <w:rsid w:val="006221E2"/>
    <w:rsid w:val="00624D8F"/>
    <w:rsid w:val="006254F4"/>
    <w:rsid w:val="00625C56"/>
    <w:rsid w:val="00627549"/>
    <w:rsid w:val="00627AAC"/>
    <w:rsid w:val="006312BE"/>
    <w:rsid w:val="00631E3B"/>
    <w:rsid w:val="00632638"/>
    <w:rsid w:val="00632CA3"/>
    <w:rsid w:val="0063604E"/>
    <w:rsid w:val="00640CAB"/>
    <w:rsid w:val="00642C83"/>
    <w:rsid w:val="00642D52"/>
    <w:rsid w:val="00642DAF"/>
    <w:rsid w:val="00643C24"/>
    <w:rsid w:val="00646598"/>
    <w:rsid w:val="00646822"/>
    <w:rsid w:val="006503CB"/>
    <w:rsid w:val="00650A04"/>
    <w:rsid w:val="00650D5B"/>
    <w:rsid w:val="00652CD3"/>
    <w:rsid w:val="00654660"/>
    <w:rsid w:val="0065499C"/>
    <w:rsid w:val="006552A1"/>
    <w:rsid w:val="00656438"/>
    <w:rsid w:val="006569FA"/>
    <w:rsid w:val="006574D9"/>
    <w:rsid w:val="00660B35"/>
    <w:rsid w:val="006617D4"/>
    <w:rsid w:val="00661AAD"/>
    <w:rsid w:val="00662D72"/>
    <w:rsid w:val="0066452B"/>
    <w:rsid w:val="006652FB"/>
    <w:rsid w:val="0066613A"/>
    <w:rsid w:val="0066738A"/>
    <w:rsid w:val="00670DCA"/>
    <w:rsid w:val="00672670"/>
    <w:rsid w:val="00674970"/>
    <w:rsid w:val="00674CDE"/>
    <w:rsid w:val="0067520B"/>
    <w:rsid w:val="0067613F"/>
    <w:rsid w:val="00676EB2"/>
    <w:rsid w:val="0067796D"/>
    <w:rsid w:val="00677D63"/>
    <w:rsid w:val="00680F5B"/>
    <w:rsid w:val="006814C5"/>
    <w:rsid w:val="00681C35"/>
    <w:rsid w:val="0068499A"/>
    <w:rsid w:val="00684E6D"/>
    <w:rsid w:val="006856BE"/>
    <w:rsid w:val="00685FEF"/>
    <w:rsid w:val="00687022"/>
    <w:rsid w:val="0069102A"/>
    <w:rsid w:val="00692618"/>
    <w:rsid w:val="00693E4A"/>
    <w:rsid w:val="0069415D"/>
    <w:rsid w:val="006949F9"/>
    <w:rsid w:val="00694F89"/>
    <w:rsid w:val="0069515A"/>
    <w:rsid w:val="00695791"/>
    <w:rsid w:val="0069691D"/>
    <w:rsid w:val="00696A54"/>
    <w:rsid w:val="00696D6F"/>
    <w:rsid w:val="0069736C"/>
    <w:rsid w:val="00697A86"/>
    <w:rsid w:val="00697EBB"/>
    <w:rsid w:val="006A0CC9"/>
    <w:rsid w:val="006A2EAE"/>
    <w:rsid w:val="006A68A1"/>
    <w:rsid w:val="006A68BB"/>
    <w:rsid w:val="006A6922"/>
    <w:rsid w:val="006A6D84"/>
    <w:rsid w:val="006B12C0"/>
    <w:rsid w:val="006B1C78"/>
    <w:rsid w:val="006B2127"/>
    <w:rsid w:val="006B38D8"/>
    <w:rsid w:val="006B4592"/>
    <w:rsid w:val="006B4A66"/>
    <w:rsid w:val="006B5101"/>
    <w:rsid w:val="006B549D"/>
    <w:rsid w:val="006B6C82"/>
    <w:rsid w:val="006B7AB1"/>
    <w:rsid w:val="006C030A"/>
    <w:rsid w:val="006C2F99"/>
    <w:rsid w:val="006C41BE"/>
    <w:rsid w:val="006C46AE"/>
    <w:rsid w:val="006C4EBC"/>
    <w:rsid w:val="006C500E"/>
    <w:rsid w:val="006D1F45"/>
    <w:rsid w:val="006D30A3"/>
    <w:rsid w:val="006D3880"/>
    <w:rsid w:val="006D52B5"/>
    <w:rsid w:val="006D5BFA"/>
    <w:rsid w:val="006D5F33"/>
    <w:rsid w:val="006D6BB6"/>
    <w:rsid w:val="006D6DD9"/>
    <w:rsid w:val="006E02AC"/>
    <w:rsid w:val="006E0954"/>
    <w:rsid w:val="006E0BA2"/>
    <w:rsid w:val="006E2201"/>
    <w:rsid w:val="006E29AA"/>
    <w:rsid w:val="006E3F40"/>
    <w:rsid w:val="006E44C2"/>
    <w:rsid w:val="006E7782"/>
    <w:rsid w:val="006F0932"/>
    <w:rsid w:val="006F257A"/>
    <w:rsid w:val="006F2741"/>
    <w:rsid w:val="006F6B9A"/>
    <w:rsid w:val="006F7680"/>
    <w:rsid w:val="00700031"/>
    <w:rsid w:val="00700364"/>
    <w:rsid w:val="00701100"/>
    <w:rsid w:val="0070115B"/>
    <w:rsid w:val="00701184"/>
    <w:rsid w:val="00701DBE"/>
    <w:rsid w:val="007034A7"/>
    <w:rsid w:val="00706110"/>
    <w:rsid w:val="007074E1"/>
    <w:rsid w:val="007076F1"/>
    <w:rsid w:val="00707775"/>
    <w:rsid w:val="00714E5C"/>
    <w:rsid w:val="0071594F"/>
    <w:rsid w:val="007169AB"/>
    <w:rsid w:val="00717CD5"/>
    <w:rsid w:val="00720565"/>
    <w:rsid w:val="007207F4"/>
    <w:rsid w:val="007207F9"/>
    <w:rsid w:val="00720CE6"/>
    <w:rsid w:val="00720D3D"/>
    <w:rsid w:val="00720EE1"/>
    <w:rsid w:val="007225A1"/>
    <w:rsid w:val="007246D9"/>
    <w:rsid w:val="0072484D"/>
    <w:rsid w:val="0072526C"/>
    <w:rsid w:val="0073043A"/>
    <w:rsid w:val="00730CDB"/>
    <w:rsid w:val="00732928"/>
    <w:rsid w:val="007336E6"/>
    <w:rsid w:val="00734251"/>
    <w:rsid w:val="007347CE"/>
    <w:rsid w:val="00734F39"/>
    <w:rsid w:val="00737B5B"/>
    <w:rsid w:val="0074149C"/>
    <w:rsid w:val="0074171B"/>
    <w:rsid w:val="00742563"/>
    <w:rsid w:val="00742F11"/>
    <w:rsid w:val="00743DB5"/>
    <w:rsid w:val="00744858"/>
    <w:rsid w:val="00744DAD"/>
    <w:rsid w:val="00745C7E"/>
    <w:rsid w:val="007461D6"/>
    <w:rsid w:val="00746673"/>
    <w:rsid w:val="00746D6C"/>
    <w:rsid w:val="007470B1"/>
    <w:rsid w:val="00750C50"/>
    <w:rsid w:val="00751A9B"/>
    <w:rsid w:val="00753478"/>
    <w:rsid w:val="00753A01"/>
    <w:rsid w:val="00753A6B"/>
    <w:rsid w:val="00753BE3"/>
    <w:rsid w:val="00755425"/>
    <w:rsid w:val="0075571B"/>
    <w:rsid w:val="00755744"/>
    <w:rsid w:val="00755799"/>
    <w:rsid w:val="00756FDE"/>
    <w:rsid w:val="00757B86"/>
    <w:rsid w:val="00760D23"/>
    <w:rsid w:val="00761F10"/>
    <w:rsid w:val="00763D62"/>
    <w:rsid w:val="00763F42"/>
    <w:rsid w:val="00765404"/>
    <w:rsid w:val="00766E2D"/>
    <w:rsid w:val="007705F5"/>
    <w:rsid w:val="00770D52"/>
    <w:rsid w:val="00771097"/>
    <w:rsid w:val="00771CB3"/>
    <w:rsid w:val="00773142"/>
    <w:rsid w:val="00773BCB"/>
    <w:rsid w:val="00775189"/>
    <w:rsid w:val="0077736B"/>
    <w:rsid w:val="00780383"/>
    <w:rsid w:val="00780F57"/>
    <w:rsid w:val="007838DE"/>
    <w:rsid w:val="00784DFC"/>
    <w:rsid w:val="00785882"/>
    <w:rsid w:val="00785CF4"/>
    <w:rsid w:val="007914D9"/>
    <w:rsid w:val="007917F8"/>
    <w:rsid w:val="00791E5A"/>
    <w:rsid w:val="00791EF7"/>
    <w:rsid w:val="00794093"/>
    <w:rsid w:val="00794330"/>
    <w:rsid w:val="00795E44"/>
    <w:rsid w:val="00796164"/>
    <w:rsid w:val="00796278"/>
    <w:rsid w:val="00796E3F"/>
    <w:rsid w:val="007A0B16"/>
    <w:rsid w:val="007A13DC"/>
    <w:rsid w:val="007A1F78"/>
    <w:rsid w:val="007A2693"/>
    <w:rsid w:val="007A5A6B"/>
    <w:rsid w:val="007A6F14"/>
    <w:rsid w:val="007A78B6"/>
    <w:rsid w:val="007B0B79"/>
    <w:rsid w:val="007B20FA"/>
    <w:rsid w:val="007B3F15"/>
    <w:rsid w:val="007B5A19"/>
    <w:rsid w:val="007B66CB"/>
    <w:rsid w:val="007B6C32"/>
    <w:rsid w:val="007B7BE9"/>
    <w:rsid w:val="007C0D68"/>
    <w:rsid w:val="007C291E"/>
    <w:rsid w:val="007C2DF5"/>
    <w:rsid w:val="007C32E9"/>
    <w:rsid w:val="007C7AC3"/>
    <w:rsid w:val="007C7E5B"/>
    <w:rsid w:val="007D0528"/>
    <w:rsid w:val="007D0E46"/>
    <w:rsid w:val="007D1518"/>
    <w:rsid w:val="007D4C7B"/>
    <w:rsid w:val="007D4EC4"/>
    <w:rsid w:val="007D564F"/>
    <w:rsid w:val="007D56EE"/>
    <w:rsid w:val="007D6460"/>
    <w:rsid w:val="007D708B"/>
    <w:rsid w:val="007D7923"/>
    <w:rsid w:val="007E0985"/>
    <w:rsid w:val="007E1A33"/>
    <w:rsid w:val="007E20F4"/>
    <w:rsid w:val="007E262B"/>
    <w:rsid w:val="007E3D4E"/>
    <w:rsid w:val="007E474C"/>
    <w:rsid w:val="007E5958"/>
    <w:rsid w:val="007E65E3"/>
    <w:rsid w:val="007E70BF"/>
    <w:rsid w:val="007E7C9D"/>
    <w:rsid w:val="007F052B"/>
    <w:rsid w:val="007F05CC"/>
    <w:rsid w:val="007F33D6"/>
    <w:rsid w:val="007F457A"/>
    <w:rsid w:val="007F6ACB"/>
    <w:rsid w:val="007F7120"/>
    <w:rsid w:val="00800491"/>
    <w:rsid w:val="00801092"/>
    <w:rsid w:val="008011ED"/>
    <w:rsid w:val="00802548"/>
    <w:rsid w:val="00802E53"/>
    <w:rsid w:val="0080450F"/>
    <w:rsid w:val="00805C12"/>
    <w:rsid w:val="008068EC"/>
    <w:rsid w:val="00807DAE"/>
    <w:rsid w:val="00811C39"/>
    <w:rsid w:val="00813C1F"/>
    <w:rsid w:val="008156E7"/>
    <w:rsid w:val="00815C57"/>
    <w:rsid w:val="00817A17"/>
    <w:rsid w:val="008236E7"/>
    <w:rsid w:val="00823818"/>
    <w:rsid w:val="00823C01"/>
    <w:rsid w:val="008254C7"/>
    <w:rsid w:val="008258B3"/>
    <w:rsid w:val="008260CB"/>
    <w:rsid w:val="00826B81"/>
    <w:rsid w:val="00827787"/>
    <w:rsid w:val="00827B8E"/>
    <w:rsid w:val="0083024F"/>
    <w:rsid w:val="00831047"/>
    <w:rsid w:val="008314AD"/>
    <w:rsid w:val="00831CC2"/>
    <w:rsid w:val="00831F4A"/>
    <w:rsid w:val="00833BB8"/>
    <w:rsid w:val="00834CD9"/>
    <w:rsid w:val="008367BF"/>
    <w:rsid w:val="008367CE"/>
    <w:rsid w:val="0083701A"/>
    <w:rsid w:val="00837806"/>
    <w:rsid w:val="00841551"/>
    <w:rsid w:val="008419C8"/>
    <w:rsid w:val="00842A45"/>
    <w:rsid w:val="008442D6"/>
    <w:rsid w:val="008453A7"/>
    <w:rsid w:val="00846132"/>
    <w:rsid w:val="008461C9"/>
    <w:rsid w:val="00847A39"/>
    <w:rsid w:val="00852C74"/>
    <w:rsid w:val="00852ED9"/>
    <w:rsid w:val="00853B9B"/>
    <w:rsid w:val="0085407E"/>
    <w:rsid w:val="00854108"/>
    <w:rsid w:val="008549D3"/>
    <w:rsid w:val="00856013"/>
    <w:rsid w:val="00856038"/>
    <w:rsid w:val="00856B9E"/>
    <w:rsid w:val="008601AC"/>
    <w:rsid w:val="00860ADD"/>
    <w:rsid w:val="00860E59"/>
    <w:rsid w:val="00862A0F"/>
    <w:rsid w:val="00864F75"/>
    <w:rsid w:val="008652F4"/>
    <w:rsid w:val="00865707"/>
    <w:rsid w:val="0086575F"/>
    <w:rsid w:val="00867D57"/>
    <w:rsid w:val="0087028F"/>
    <w:rsid w:val="008725C0"/>
    <w:rsid w:val="00873454"/>
    <w:rsid w:val="00880893"/>
    <w:rsid w:val="00883C7C"/>
    <w:rsid w:val="0088533B"/>
    <w:rsid w:val="00890107"/>
    <w:rsid w:val="0089153C"/>
    <w:rsid w:val="0089175F"/>
    <w:rsid w:val="00892099"/>
    <w:rsid w:val="0089297B"/>
    <w:rsid w:val="008931E2"/>
    <w:rsid w:val="00893255"/>
    <w:rsid w:val="0089344D"/>
    <w:rsid w:val="00896704"/>
    <w:rsid w:val="00896CEB"/>
    <w:rsid w:val="008971B5"/>
    <w:rsid w:val="008A0DC8"/>
    <w:rsid w:val="008A2893"/>
    <w:rsid w:val="008A4B9C"/>
    <w:rsid w:val="008A61A4"/>
    <w:rsid w:val="008A6414"/>
    <w:rsid w:val="008A7243"/>
    <w:rsid w:val="008A741B"/>
    <w:rsid w:val="008A7724"/>
    <w:rsid w:val="008A7946"/>
    <w:rsid w:val="008B0629"/>
    <w:rsid w:val="008B1BE9"/>
    <w:rsid w:val="008B24D8"/>
    <w:rsid w:val="008B2672"/>
    <w:rsid w:val="008B5D70"/>
    <w:rsid w:val="008C03EE"/>
    <w:rsid w:val="008C0FFC"/>
    <w:rsid w:val="008C1851"/>
    <w:rsid w:val="008C2765"/>
    <w:rsid w:val="008C3C34"/>
    <w:rsid w:val="008C3F77"/>
    <w:rsid w:val="008C46B6"/>
    <w:rsid w:val="008D01CC"/>
    <w:rsid w:val="008D1B7D"/>
    <w:rsid w:val="008D3F1F"/>
    <w:rsid w:val="008D45DD"/>
    <w:rsid w:val="008D49BD"/>
    <w:rsid w:val="008D4A56"/>
    <w:rsid w:val="008D5DA6"/>
    <w:rsid w:val="008D786B"/>
    <w:rsid w:val="008E0C94"/>
    <w:rsid w:val="008E2533"/>
    <w:rsid w:val="008E2D0F"/>
    <w:rsid w:val="008E4D1E"/>
    <w:rsid w:val="008E5ACB"/>
    <w:rsid w:val="008E648C"/>
    <w:rsid w:val="008E765C"/>
    <w:rsid w:val="008F1DB9"/>
    <w:rsid w:val="008F27BA"/>
    <w:rsid w:val="008F30FD"/>
    <w:rsid w:val="008F33D6"/>
    <w:rsid w:val="008F3D11"/>
    <w:rsid w:val="008F59EF"/>
    <w:rsid w:val="008F6AAF"/>
    <w:rsid w:val="008F72AA"/>
    <w:rsid w:val="008F7690"/>
    <w:rsid w:val="008F7DE0"/>
    <w:rsid w:val="00901418"/>
    <w:rsid w:val="0090159C"/>
    <w:rsid w:val="00901B90"/>
    <w:rsid w:val="00903AA7"/>
    <w:rsid w:val="00904320"/>
    <w:rsid w:val="00904C9B"/>
    <w:rsid w:val="00905C12"/>
    <w:rsid w:val="00905DE3"/>
    <w:rsid w:val="0090632B"/>
    <w:rsid w:val="009070B0"/>
    <w:rsid w:val="009078F9"/>
    <w:rsid w:val="0091100E"/>
    <w:rsid w:val="0091111E"/>
    <w:rsid w:val="00911F80"/>
    <w:rsid w:val="009128ED"/>
    <w:rsid w:val="00912BC2"/>
    <w:rsid w:val="00913311"/>
    <w:rsid w:val="009142E8"/>
    <w:rsid w:val="00914EA6"/>
    <w:rsid w:val="009165B2"/>
    <w:rsid w:val="00916BFD"/>
    <w:rsid w:val="00917340"/>
    <w:rsid w:val="009206D6"/>
    <w:rsid w:val="0092073E"/>
    <w:rsid w:val="009209CF"/>
    <w:rsid w:val="009219F3"/>
    <w:rsid w:val="00925727"/>
    <w:rsid w:val="00925E0D"/>
    <w:rsid w:val="009275F9"/>
    <w:rsid w:val="0092799E"/>
    <w:rsid w:val="009301CE"/>
    <w:rsid w:val="00930A1A"/>
    <w:rsid w:val="00931D48"/>
    <w:rsid w:val="009324D8"/>
    <w:rsid w:val="00933763"/>
    <w:rsid w:val="00933AC4"/>
    <w:rsid w:val="0093545F"/>
    <w:rsid w:val="00935526"/>
    <w:rsid w:val="009359FC"/>
    <w:rsid w:val="00937940"/>
    <w:rsid w:val="00937F2E"/>
    <w:rsid w:val="009416F7"/>
    <w:rsid w:val="00941A9C"/>
    <w:rsid w:val="00942963"/>
    <w:rsid w:val="00945ED3"/>
    <w:rsid w:val="009508D3"/>
    <w:rsid w:val="00953181"/>
    <w:rsid w:val="009553E4"/>
    <w:rsid w:val="00955743"/>
    <w:rsid w:val="00955D24"/>
    <w:rsid w:val="00957243"/>
    <w:rsid w:val="0095748C"/>
    <w:rsid w:val="00957583"/>
    <w:rsid w:val="00957AF7"/>
    <w:rsid w:val="00960610"/>
    <w:rsid w:val="009617F2"/>
    <w:rsid w:val="00961CD7"/>
    <w:rsid w:val="00961ED4"/>
    <w:rsid w:val="0096331C"/>
    <w:rsid w:val="009646A5"/>
    <w:rsid w:val="00964E2B"/>
    <w:rsid w:val="0096512C"/>
    <w:rsid w:val="009659CB"/>
    <w:rsid w:val="009663F6"/>
    <w:rsid w:val="00967FF9"/>
    <w:rsid w:val="0097021D"/>
    <w:rsid w:val="00971077"/>
    <w:rsid w:val="00971D3C"/>
    <w:rsid w:val="00971FD2"/>
    <w:rsid w:val="009733F2"/>
    <w:rsid w:val="0097411C"/>
    <w:rsid w:val="0097421D"/>
    <w:rsid w:val="009744C0"/>
    <w:rsid w:val="00975560"/>
    <w:rsid w:val="00975A3E"/>
    <w:rsid w:val="00975E6A"/>
    <w:rsid w:val="009762C1"/>
    <w:rsid w:val="00981B03"/>
    <w:rsid w:val="00982A71"/>
    <w:rsid w:val="00984BC0"/>
    <w:rsid w:val="00986267"/>
    <w:rsid w:val="00986FAC"/>
    <w:rsid w:val="00987746"/>
    <w:rsid w:val="009878C1"/>
    <w:rsid w:val="0099093E"/>
    <w:rsid w:val="00991450"/>
    <w:rsid w:val="009920E6"/>
    <w:rsid w:val="009945EF"/>
    <w:rsid w:val="009953F7"/>
    <w:rsid w:val="009A044D"/>
    <w:rsid w:val="009A1D6D"/>
    <w:rsid w:val="009A1E7C"/>
    <w:rsid w:val="009A250F"/>
    <w:rsid w:val="009A26C7"/>
    <w:rsid w:val="009A3893"/>
    <w:rsid w:val="009A493D"/>
    <w:rsid w:val="009A4C36"/>
    <w:rsid w:val="009A4ECC"/>
    <w:rsid w:val="009A65D8"/>
    <w:rsid w:val="009B0F91"/>
    <w:rsid w:val="009B20C5"/>
    <w:rsid w:val="009B3DC0"/>
    <w:rsid w:val="009B5AE7"/>
    <w:rsid w:val="009B6A49"/>
    <w:rsid w:val="009B7296"/>
    <w:rsid w:val="009C054A"/>
    <w:rsid w:val="009C1C96"/>
    <w:rsid w:val="009C20D3"/>
    <w:rsid w:val="009C221C"/>
    <w:rsid w:val="009C29C0"/>
    <w:rsid w:val="009C2D87"/>
    <w:rsid w:val="009C35DC"/>
    <w:rsid w:val="009C3AC2"/>
    <w:rsid w:val="009C54AD"/>
    <w:rsid w:val="009C6747"/>
    <w:rsid w:val="009D000C"/>
    <w:rsid w:val="009D0434"/>
    <w:rsid w:val="009D2B83"/>
    <w:rsid w:val="009D3039"/>
    <w:rsid w:val="009D4608"/>
    <w:rsid w:val="009D4635"/>
    <w:rsid w:val="009D7FA8"/>
    <w:rsid w:val="009E3961"/>
    <w:rsid w:val="009E4264"/>
    <w:rsid w:val="009E522D"/>
    <w:rsid w:val="009E6147"/>
    <w:rsid w:val="009E696C"/>
    <w:rsid w:val="009F028F"/>
    <w:rsid w:val="009F38E2"/>
    <w:rsid w:val="009F4351"/>
    <w:rsid w:val="009F5B67"/>
    <w:rsid w:val="009F7587"/>
    <w:rsid w:val="00A00949"/>
    <w:rsid w:val="00A01C2F"/>
    <w:rsid w:val="00A04125"/>
    <w:rsid w:val="00A04341"/>
    <w:rsid w:val="00A0444A"/>
    <w:rsid w:val="00A07FFA"/>
    <w:rsid w:val="00A11A28"/>
    <w:rsid w:val="00A11D72"/>
    <w:rsid w:val="00A14E36"/>
    <w:rsid w:val="00A154B0"/>
    <w:rsid w:val="00A2145E"/>
    <w:rsid w:val="00A22EE8"/>
    <w:rsid w:val="00A23B93"/>
    <w:rsid w:val="00A25160"/>
    <w:rsid w:val="00A2599C"/>
    <w:rsid w:val="00A26897"/>
    <w:rsid w:val="00A27904"/>
    <w:rsid w:val="00A27A35"/>
    <w:rsid w:val="00A30275"/>
    <w:rsid w:val="00A31D99"/>
    <w:rsid w:val="00A32742"/>
    <w:rsid w:val="00A32D28"/>
    <w:rsid w:val="00A34E95"/>
    <w:rsid w:val="00A35E9F"/>
    <w:rsid w:val="00A368E5"/>
    <w:rsid w:val="00A42029"/>
    <w:rsid w:val="00A42745"/>
    <w:rsid w:val="00A43353"/>
    <w:rsid w:val="00A44CB7"/>
    <w:rsid w:val="00A45D81"/>
    <w:rsid w:val="00A47CC5"/>
    <w:rsid w:val="00A502F9"/>
    <w:rsid w:val="00A507C6"/>
    <w:rsid w:val="00A50A31"/>
    <w:rsid w:val="00A50F3E"/>
    <w:rsid w:val="00A51E36"/>
    <w:rsid w:val="00A53132"/>
    <w:rsid w:val="00A5337B"/>
    <w:rsid w:val="00A56F99"/>
    <w:rsid w:val="00A57068"/>
    <w:rsid w:val="00A614AA"/>
    <w:rsid w:val="00A6186F"/>
    <w:rsid w:val="00A61DF3"/>
    <w:rsid w:val="00A620ED"/>
    <w:rsid w:val="00A63B8D"/>
    <w:rsid w:val="00A63FA3"/>
    <w:rsid w:val="00A6458F"/>
    <w:rsid w:val="00A64B33"/>
    <w:rsid w:val="00A70251"/>
    <w:rsid w:val="00A70357"/>
    <w:rsid w:val="00A71643"/>
    <w:rsid w:val="00A72D39"/>
    <w:rsid w:val="00A75CD0"/>
    <w:rsid w:val="00A7689A"/>
    <w:rsid w:val="00A77F0D"/>
    <w:rsid w:val="00A807C0"/>
    <w:rsid w:val="00A857D7"/>
    <w:rsid w:val="00A85913"/>
    <w:rsid w:val="00A870A6"/>
    <w:rsid w:val="00A908A9"/>
    <w:rsid w:val="00A91A65"/>
    <w:rsid w:val="00A9211D"/>
    <w:rsid w:val="00A92C92"/>
    <w:rsid w:val="00A934AB"/>
    <w:rsid w:val="00A95C77"/>
    <w:rsid w:val="00A9642B"/>
    <w:rsid w:val="00A9738A"/>
    <w:rsid w:val="00A97619"/>
    <w:rsid w:val="00A97BB3"/>
    <w:rsid w:val="00A97D95"/>
    <w:rsid w:val="00AA1417"/>
    <w:rsid w:val="00AA1D7A"/>
    <w:rsid w:val="00AA3DEA"/>
    <w:rsid w:val="00AA42FC"/>
    <w:rsid w:val="00AA4AFF"/>
    <w:rsid w:val="00AA4FFB"/>
    <w:rsid w:val="00AA6692"/>
    <w:rsid w:val="00AA6F1B"/>
    <w:rsid w:val="00AA6FB9"/>
    <w:rsid w:val="00AA73E9"/>
    <w:rsid w:val="00AA7573"/>
    <w:rsid w:val="00AA7FBB"/>
    <w:rsid w:val="00AB09B1"/>
    <w:rsid w:val="00AB0BFD"/>
    <w:rsid w:val="00AB35FB"/>
    <w:rsid w:val="00AC0751"/>
    <w:rsid w:val="00AC0D93"/>
    <w:rsid w:val="00AC11B7"/>
    <w:rsid w:val="00AC1237"/>
    <w:rsid w:val="00AC33E7"/>
    <w:rsid w:val="00AC54AB"/>
    <w:rsid w:val="00AC6565"/>
    <w:rsid w:val="00AC6C34"/>
    <w:rsid w:val="00AC6DA3"/>
    <w:rsid w:val="00AC6F7F"/>
    <w:rsid w:val="00AD0D7F"/>
    <w:rsid w:val="00AD105B"/>
    <w:rsid w:val="00AD2E38"/>
    <w:rsid w:val="00AD6B22"/>
    <w:rsid w:val="00AD7271"/>
    <w:rsid w:val="00AD793A"/>
    <w:rsid w:val="00AE0012"/>
    <w:rsid w:val="00AE1019"/>
    <w:rsid w:val="00AE1F42"/>
    <w:rsid w:val="00AE34DC"/>
    <w:rsid w:val="00AE45CA"/>
    <w:rsid w:val="00AE4C50"/>
    <w:rsid w:val="00AE5912"/>
    <w:rsid w:val="00AE639B"/>
    <w:rsid w:val="00AE74EC"/>
    <w:rsid w:val="00AE7C67"/>
    <w:rsid w:val="00AF08F0"/>
    <w:rsid w:val="00AF1588"/>
    <w:rsid w:val="00AF219E"/>
    <w:rsid w:val="00AF23FA"/>
    <w:rsid w:val="00AF2AC7"/>
    <w:rsid w:val="00AF4F0B"/>
    <w:rsid w:val="00AF56B4"/>
    <w:rsid w:val="00AF594A"/>
    <w:rsid w:val="00AF5A35"/>
    <w:rsid w:val="00AF64AE"/>
    <w:rsid w:val="00AF691D"/>
    <w:rsid w:val="00AF7E61"/>
    <w:rsid w:val="00B00CAE"/>
    <w:rsid w:val="00B00E49"/>
    <w:rsid w:val="00B02138"/>
    <w:rsid w:val="00B03C6A"/>
    <w:rsid w:val="00B04050"/>
    <w:rsid w:val="00B04E22"/>
    <w:rsid w:val="00B0660A"/>
    <w:rsid w:val="00B11C5A"/>
    <w:rsid w:val="00B14B3C"/>
    <w:rsid w:val="00B14BAC"/>
    <w:rsid w:val="00B17A7C"/>
    <w:rsid w:val="00B17B0F"/>
    <w:rsid w:val="00B17C3B"/>
    <w:rsid w:val="00B22388"/>
    <w:rsid w:val="00B22726"/>
    <w:rsid w:val="00B24A19"/>
    <w:rsid w:val="00B2655F"/>
    <w:rsid w:val="00B265DD"/>
    <w:rsid w:val="00B267B3"/>
    <w:rsid w:val="00B268BC"/>
    <w:rsid w:val="00B27ADD"/>
    <w:rsid w:val="00B31D5A"/>
    <w:rsid w:val="00B34816"/>
    <w:rsid w:val="00B35C5D"/>
    <w:rsid w:val="00B35DA6"/>
    <w:rsid w:val="00B367A9"/>
    <w:rsid w:val="00B41351"/>
    <w:rsid w:val="00B4137B"/>
    <w:rsid w:val="00B419F4"/>
    <w:rsid w:val="00B41DB9"/>
    <w:rsid w:val="00B4255F"/>
    <w:rsid w:val="00B42D2D"/>
    <w:rsid w:val="00B43C69"/>
    <w:rsid w:val="00B4558D"/>
    <w:rsid w:val="00B45893"/>
    <w:rsid w:val="00B50EE7"/>
    <w:rsid w:val="00B50F1A"/>
    <w:rsid w:val="00B51563"/>
    <w:rsid w:val="00B517F2"/>
    <w:rsid w:val="00B51992"/>
    <w:rsid w:val="00B528A1"/>
    <w:rsid w:val="00B53556"/>
    <w:rsid w:val="00B551C1"/>
    <w:rsid w:val="00B55AAB"/>
    <w:rsid w:val="00B55E26"/>
    <w:rsid w:val="00B570E4"/>
    <w:rsid w:val="00B57FA1"/>
    <w:rsid w:val="00B57FEF"/>
    <w:rsid w:val="00B61EA9"/>
    <w:rsid w:val="00B62EED"/>
    <w:rsid w:val="00B62FCE"/>
    <w:rsid w:val="00B63418"/>
    <w:rsid w:val="00B638AB"/>
    <w:rsid w:val="00B660EA"/>
    <w:rsid w:val="00B661D2"/>
    <w:rsid w:val="00B664A9"/>
    <w:rsid w:val="00B666CB"/>
    <w:rsid w:val="00B675DF"/>
    <w:rsid w:val="00B70437"/>
    <w:rsid w:val="00B71F3C"/>
    <w:rsid w:val="00B728A7"/>
    <w:rsid w:val="00B816DC"/>
    <w:rsid w:val="00B81804"/>
    <w:rsid w:val="00B81BCE"/>
    <w:rsid w:val="00B83812"/>
    <w:rsid w:val="00B84607"/>
    <w:rsid w:val="00B84946"/>
    <w:rsid w:val="00B86530"/>
    <w:rsid w:val="00B879B6"/>
    <w:rsid w:val="00B903CD"/>
    <w:rsid w:val="00B9087D"/>
    <w:rsid w:val="00B9168B"/>
    <w:rsid w:val="00B91698"/>
    <w:rsid w:val="00B93489"/>
    <w:rsid w:val="00B93949"/>
    <w:rsid w:val="00B95BED"/>
    <w:rsid w:val="00B976BF"/>
    <w:rsid w:val="00B979E8"/>
    <w:rsid w:val="00BA2B6E"/>
    <w:rsid w:val="00BA5F72"/>
    <w:rsid w:val="00BA73E3"/>
    <w:rsid w:val="00BB0765"/>
    <w:rsid w:val="00BB5CEA"/>
    <w:rsid w:val="00BB6454"/>
    <w:rsid w:val="00BB729D"/>
    <w:rsid w:val="00BB75A5"/>
    <w:rsid w:val="00BB75D3"/>
    <w:rsid w:val="00BC043F"/>
    <w:rsid w:val="00BC0A37"/>
    <w:rsid w:val="00BC0BC5"/>
    <w:rsid w:val="00BC0E22"/>
    <w:rsid w:val="00BC0F45"/>
    <w:rsid w:val="00BC16E7"/>
    <w:rsid w:val="00BC22DC"/>
    <w:rsid w:val="00BC2763"/>
    <w:rsid w:val="00BC4982"/>
    <w:rsid w:val="00BC5B27"/>
    <w:rsid w:val="00BC5BB0"/>
    <w:rsid w:val="00BC67F9"/>
    <w:rsid w:val="00BC6A7A"/>
    <w:rsid w:val="00BC71EE"/>
    <w:rsid w:val="00BD1991"/>
    <w:rsid w:val="00BD1BC8"/>
    <w:rsid w:val="00BD2C05"/>
    <w:rsid w:val="00BD32B3"/>
    <w:rsid w:val="00BD487E"/>
    <w:rsid w:val="00BD4F0B"/>
    <w:rsid w:val="00BD5B54"/>
    <w:rsid w:val="00BD6115"/>
    <w:rsid w:val="00BE1F50"/>
    <w:rsid w:val="00BE23B1"/>
    <w:rsid w:val="00BE411C"/>
    <w:rsid w:val="00BF0504"/>
    <w:rsid w:val="00BF1554"/>
    <w:rsid w:val="00BF1EC7"/>
    <w:rsid w:val="00BF4E72"/>
    <w:rsid w:val="00BF5C89"/>
    <w:rsid w:val="00BF6912"/>
    <w:rsid w:val="00BF7BA8"/>
    <w:rsid w:val="00BF7CF8"/>
    <w:rsid w:val="00C00B78"/>
    <w:rsid w:val="00C02F0D"/>
    <w:rsid w:val="00C033C2"/>
    <w:rsid w:val="00C03452"/>
    <w:rsid w:val="00C0526C"/>
    <w:rsid w:val="00C05EC6"/>
    <w:rsid w:val="00C06EA6"/>
    <w:rsid w:val="00C07F45"/>
    <w:rsid w:val="00C102B4"/>
    <w:rsid w:val="00C1125D"/>
    <w:rsid w:val="00C12D6D"/>
    <w:rsid w:val="00C152ED"/>
    <w:rsid w:val="00C159A8"/>
    <w:rsid w:val="00C217F4"/>
    <w:rsid w:val="00C22629"/>
    <w:rsid w:val="00C234C1"/>
    <w:rsid w:val="00C25936"/>
    <w:rsid w:val="00C2717E"/>
    <w:rsid w:val="00C32931"/>
    <w:rsid w:val="00C3587C"/>
    <w:rsid w:val="00C37B68"/>
    <w:rsid w:val="00C4193C"/>
    <w:rsid w:val="00C421F9"/>
    <w:rsid w:val="00C43936"/>
    <w:rsid w:val="00C44414"/>
    <w:rsid w:val="00C468B2"/>
    <w:rsid w:val="00C470CC"/>
    <w:rsid w:val="00C5123B"/>
    <w:rsid w:val="00C51793"/>
    <w:rsid w:val="00C52FE2"/>
    <w:rsid w:val="00C53D41"/>
    <w:rsid w:val="00C555C3"/>
    <w:rsid w:val="00C564C4"/>
    <w:rsid w:val="00C57329"/>
    <w:rsid w:val="00C61DED"/>
    <w:rsid w:val="00C6274E"/>
    <w:rsid w:val="00C630D3"/>
    <w:rsid w:val="00C6374A"/>
    <w:rsid w:val="00C642D3"/>
    <w:rsid w:val="00C647F5"/>
    <w:rsid w:val="00C64AAC"/>
    <w:rsid w:val="00C65E09"/>
    <w:rsid w:val="00C65E9E"/>
    <w:rsid w:val="00C71F2C"/>
    <w:rsid w:val="00C72332"/>
    <w:rsid w:val="00C727C2"/>
    <w:rsid w:val="00C751B9"/>
    <w:rsid w:val="00C76063"/>
    <w:rsid w:val="00C76225"/>
    <w:rsid w:val="00C76498"/>
    <w:rsid w:val="00C8019A"/>
    <w:rsid w:val="00C80CC4"/>
    <w:rsid w:val="00C81BEA"/>
    <w:rsid w:val="00C8253B"/>
    <w:rsid w:val="00C83496"/>
    <w:rsid w:val="00C84E93"/>
    <w:rsid w:val="00C858C4"/>
    <w:rsid w:val="00C905AA"/>
    <w:rsid w:val="00C92378"/>
    <w:rsid w:val="00C926AA"/>
    <w:rsid w:val="00C95D59"/>
    <w:rsid w:val="00C95FE0"/>
    <w:rsid w:val="00C96E08"/>
    <w:rsid w:val="00CA0661"/>
    <w:rsid w:val="00CA105B"/>
    <w:rsid w:val="00CA1D8A"/>
    <w:rsid w:val="00CA32D2"/>
    <w:rsid w:val="00CA4212"/>
    <w:rsid w:val="00CA5AF4"/>
    <w:rsid w:val="00CA5D2B"/>
    <w:rsid w:val="00CA68BB"/>
    <w:rsid w:val="00CA6C9F"/>
    <w:rsid w:val="00CA708F"/>
    <w:rsid w:val="00CB0CA0"/>
    <w:rsid w:val="00CB2816"/>
    <w:rsid w:val="00CB2C2C"/>
    <w:rsid w:val="00CB7217"/>
    <w:rsid w:val="00CB7A50"/>
    <w:rsid w:val="00CC0875"/>
    <w:rsid w:val="00CC3E3B"/>
    <w:rsid w:val="00CC44DE"/>
    <w:rsid w:val="00CC68C8"/>
    <w:rsid w:val="00CC6A08"/>
    <w:rsid w:val="00CC705F"/>
    <w:rsid w:val="00CC70C6"/>
    <w:rsid w:val="00CD1721"/>
    <w:rsid w:val="00CD2B6A"/>
    <w:rsid w:val="00CD503C"/>
    <w:rsid w:val="00CD6975"/>
    <w:rsid w:val="00CD6A13"/>
    <w:rsid w:val="00CE3EEF"/>
    <w:rsid w:val="00CF0231"/>
    <w:rsid w:val="00CF3FDC"/>
    <w:rsid w:val="00CF510A"/>
    <w:rsid w:val="00CF5ACD"/>
    <w:rsid w:val="00CF5AE3"/>
    <w:rsid w:val="00CF5C92"/>
    <w:rsid w:val="00CF69B7"/>
    <w:rsid w:val="00CF7943"/>
    <w:rsid w:val="00CF79EF"/>
    <w:rsid w:val="00D01CCA"/>
    <w:rsid w:val="00D01ED0"/>
    <w:rsid w:val="00D0334F"/>
    <w:rsid w:val="00D0465F"/>
    <w:rsid w:val="00D04784"/>
    <w:rsid w:val="00D04ABB"/>
    <w:rsid w:val="00D04C42"/>
    <w:rsid w:val="00D05EC2"/>
    <w:rsid w:val="00D068C9"/>
    <w:rsid w:val="00D07101"/>
    <w:rsid w:val="00D100BB"/>
    <w:rsid w:val="00D10EFD"/>
    <w:rsid w:val="00D1165B"/>
    <w:rsid w:val="00D118CE"/>
    <w:rsid w:val="00D11F83"/>
    <w:rsid w:val="00D12384"/>
    <w:rsid w:val="00D12C7C"/>
    <w:rsid w:val="00D139A2"/>
    <w:rsid w:val="00D13FA3"/>
    <w:rsid w:val="00D1465F"/>
    <w:rsid w:val="00D14C03"/>
    <w:rsid w:val="00D14CD8"/>
    <w:rsid w:val="00D16EC9"/>
    <w:rsid w:val="00D17EE8"/>
    <w:rsid w:val="00D204E4"/>
    <w:rsid w:val="00D20B82"/>
    <w:rsid w:val="00D21132"/>
    <w:rsid w:val="00D21ADE"/>
    <w:rsid w:val="00D21B0A"/>
    <w:rsid w:val="00D22AA5"/>
    <w:rsid w:val="00D2373D"/>
    <w:rsid w:val="00D24B69"/>
    <w:rsid w:val="00D25271"/>
    <w:rsid w:val="00D269BC"/>
    <w:rsid w:val="00D301B4"/>
    <w:rsid w:val="00D30C0B"/>
    <w:rsid w:val="00D32F64"/>
    <w:rsid w:val="00D33664"/>
    <w:rsid w:val="00D35F83"/>
    <w:rsid w:val="00D36209"/>
    <w:rsid w:val="00D3675A"/>
    <w:rsid w:val="00D37698"/>
    <w:rsid w:val="00D37B3A"/>
    <w:rsid w:val="00D41F2D"/>
    <w:rsid w:val="00D4277B"/>
    <w:rsid w:val="00D43039"/>
    <w:rsid w:val="00D43D14"/>
    <w:rsid w:val="00D450CA"/>
    <w:rsid w:val="00D45BF3"/>
    <w:rsid w:val="00D467BF"/>
    <w:rsid w:val="00D46D49"/>
    <w:rsid w:val="00D509EE"/>
    <w:rsid w:val="00D5148F"/>
    <w:rsid w:val="00D526E9"/>
    <w:rsid w:val="00D530B0"/>
    <w:rsid w:val="00D53335"/>
    <w:rsid w:val="00D53501"/>
    <w:rsid w:val="00D5565B"/>
    <w:rsid w:val="00D60F98"/>
    <w:rsid w:val="00D61097"/>
    <w:rsid w:val="00D642E1"/>
    <w:rsid w:val="00D648BA"/>
    <w:rsid w:val="00D66031"/>
    <w:rsid w:val="00D66250"/>
    <w:rsid w:val="00D66E4B"/>
    <w:rsid w:val="00D67792"/>
    <w:rsid w:val="00D70570"/>
    <w:rsid w:val="00D70DA7"/>
    <w:rsid w:val="00D714AB"/>
    <w:rsid w:val="00D729DD"/>
    <w:rsid w:val="00D74BED"/>
    <w:rsid w:val="00D75D3E"/>
    <w:rsid w:val="00D75EFA"/>
    <w:rsid w:val="00D767D7"/>
    <w:rsid w:val="00D82BCE"/>
    <w:rsid w:val="00D83672"/>
    <w:rsid w:val="00D8433C"/>
    <w:rsid w:val="00D8440E"/>
    <w:rsid w:val="00D84ECB"/>
    <w:rsid w:val="00D85044"/>
    <w:rsid w:val="00D86A39"/>
    <w:rsid w:val="00D87DE1"/>
    <w:rsid w:val="00D905CA"/>
    <w:rsid w:val="00D90D3A"/>
    <w:rsid w:val="00D90ECB"/>
    <w:rsid w:val="00D913E2"/>
    <w:rsid w:val="00D939EB"/>
    <w:rsid w:val="00D94B32"/>
    <w:rsid w:val="00D94DD6"/>
    <w:rsid w:val="00D95328"/>
    <w:rsid w:val="00D95397"/>
    <w:rsid w:val="00D956BB"/>
    <w:rsid w:val="00DA01B1"/>
    <w:rsid w:val="00DA0996"/>
    <w:rsid w:val="00DA0E2E"/>
    <w:rsid w:val="00DA2049"/>
    <w:rsid w:val="00DA5E27"/>
    <w:rsid w:val="00DA66D9"/>
    <w:rsid w:val="00DA7365"/>
    <w:rsid w:val="00DB1F60"/>
    <w:rsid w:val="00DB36A2"/>
    <w:rsid w:val="00DB3A9A"/>
    <w:rsid w:val="00DB45F3"/>
    <w:rsid w:val="00DB4876"/>
    <w:rsid w:val="00DB51FD"/>
    <w:rsid w:val="00DB716E"/>
    <w:rsid w:val="00DC0143"/>
    <w:rsid w:val="00DC15BA"/>
    <w:rsid w:val="00DC1713"/>
    <w:rsid w:val="00DC19E2"/>
    <w:rsid w:val="00DC1B6E"/>
    <w:rsid w:val="00DC41EE"/>
    <w:rsid w:val="00DC5951"/>
    <w:rsid w:val="00DC5B54"/>
    <w:rsid w:val="00DD074E"/>
    <w:rsid w:val="00DD0EA2"/>
    <w:rsid w:val="00DD2BBB"/>
    <w:rsid w:val="00DD2EAE"/>
    <w:rsid w:val="00DD3D00"/>
    <w:rsid w:val="00DD5F1B"/>
    <w:rsid w:val="00DD6805"/>
    <w:rsid w:val="00DD698A"/>
    <w:rsid w:val="00DD79F3"/>
    <w:rsid w:val="00DD7D3E"/>
    <w:rsid w:val="00DE135E"/>
    <w:rsid w:val="00DE2DBF"/>
    <w:rsid w:val="00DE3586"/>
    <w:rsid w:val="00DE5167"/>
    <w:rsid w:val="00DE60FB"/>
    <w:rsid w:val="00DE648B"/>
    <w:rsid w:val="00DE7DD2"/>
    <w:rsid w:val="00DF16E7"/>
    <w:rsid w:val="00DF71D8"/>
    <w:rsid w:val="00DF72D7"/>
    <w:rsid w:val="00E01017"/>
    <w:rsid w:val="00E01251"/>
    <w:rsid w:val="00E01AA0"/>
    <w:rsid w:val="00E024EE"/>
    <w:rsid w:val="00E04889"/>
    <w:rsid w:val="00E0512E"/>
    <w:rsid w:val="00E061F2"/>
    <w:rsid w:val="00E0716E"/>
    <w:rsid w:val="00E0757A"/>
    <w:rsid w:val="00E10458"/>
    <w:rsid w:val="00E10610"/>
    <w:rsid w:val="00E113BE"/>
    <w:rsid w:val="00E11E18"/>
    <w:rsid w:val="00E11FE5"/>
    <w:rsid w:val="00E129D7"/>
    <w:rsid w:val="00E13EC2"/>
    <w:rsid w:val="00E14073"/>
    <w:rsid w:val="00E1733C"/>
    <w:rsid w:val="00E2000A"/>
    <w:rsid w:val="00E2222A"/>
    <w:rsid w:val="00E22CBF"/>
    <w:rsid w:val="00E2361A"/>
    <w:rsid w:val="00E24C93"/>
    <w:rsid w:val="00E3047F"/>
    <w:rsid w:val="00E31427"/>
    <w:rsid w:val="00E3170B"/>
    <w:rsid w:val="00E317DA"/>
    <w:rsid w:val="00E32E8E"/>
    <w:rsid w:val="00E34A00"/>
    <w:rsid w:val="00E359B3"/>
    <w:rsid w:val="00E366F9"/>
    <w:rsid w:val="00E36ACF"/>
    <w:rsid w:val="00E36B89"/>
    <w:rsid w:val="00E41CA7"/>
    <w:rsid w:val="00E42927"/>
    <w:rsid w:val="00E43B91"/>
    <w:rsid w:val="00E44D21"/>
    <w:rsid w:val="00E45A78"/>
    <w:rsid w:val="00E46428"/>
    <w:rsid w:val="00E46912"/>
    <w:rsid w:val="00E47317"/>
    <w:rsid w:val="00E516F9"/>
    <w:rsid w:val="00E52570"/>
    <w:rsid w:val="00E530FB"/>
    <w:rsid w:val="00E53BD8"/>
    <w:rsid w:val="00E553B8"/>
    <w:rsid w:val="00E558B7"/>
    <w:rsid w:val="00E566C2"/>
    <w:rsid w:val="00E57856"/>
    <w:rsid w:val="00E611B8"/>
    <w:rsid w:val="00E616FA"/>
    <w:rsid w:val="00E61986"/>
    <w:rsid w:val="00E61B97"/>
    <w:rsid w:val="00E6354E"/>
    <w:rsid w:val="00E6425F"/>
    <w:rsid w:val="00E658D9"/>
    <w:rsid w:val="00E665B1"/>
    <w:rsid w:val="00E66724"/>
    <w:rsid w:val="00E67F5B"/>
    <w:rsid w:val="00E7063A"/>
    <w:rsid w:val="00E7066B"/>
    <w:rsid w:val="00E70BEF"/>
    <w:rsid w:val="00E70D23"/>
    <w:rsid w:val="00E71D88"/>
    <w:rsid w:val="00E73EC2"/>
    <w:rsid w:val="00E7444B"/>
    <w:rsid w:val="00E76E00"/>
    <w:rsid w:val="00E833C8"/>
    <w:rsid w:val="00E85696"/>
    <w:rsid w:val="00E85DE9"/>
    <w:rsid w:val="00E86139"/>
    <w:rsid w:val="00E86741"/>
    <w:rsid w:val="00E907B4"/>
    <w:rsid w:val="00E90951"/>
    <w:rsid w:val="00E923C0"/>
    <w:rsid w:val="00E939C3"/>
    <w:rsid w:val="00E94819"/>
    <w:rsid w:val="00E94E80"/>
    <w:rsid w:val="00E9682C"/>
    <w:rsid w:val="00EA0E14"/>
    <w:rsid w:val="00EA167A"/>
    <w:rsid w:val="00EA1736"/>
    <w:rsid w:val="00EA1D70"/>
    <w:rsid w:val="00EA3494"/>
    <w:rsid w:val="00EA3D8D"/>
    <w:rsid w:val="00EA4CD6"/>
    <w:rsid w:val="00EA5269"/>
    <w:rsid w:val="00EA6116"/>
    <w:rsid w:val="00EA626C"/>
    <w:rsid w:val="00EA62E5"/>
    <w:rsid w:val="00EA6FA8"/>
    <w:rsid w:val="00EA7CC2"/>
    <w:rsid w:val="00EA7EBE"/>
    <w:rsid w:val="00EB176F"/>
    <w:rsid w:val="00EB2075"/>
    <w:rsid w:val="00EB2E44"/>
    <w:rsid w:val="00EB3208"/>
    <w:rsid w:val="00EB3B1A"/>
    <w:rsid w:val="00EB3BB9"/>
    <w:rsid w:val="00EB4C49"/>
    <w:rsid w:val="00EB5A32"/>
    <w:rsid w:val="00EB6EF9"/>
    <w:rsid w:val="00EC0F7F"/>
    <w:rsid w:val="00EC1B01"/>
    <w:rsid w:val="00EC4024"/>
    <w:rsid w:val="00EC4407"/>
    <w:rsid w:val="00EC4533"/>
    <w:rsid w:val="00EC4A41"/>
    <w:rsid w:val="00EC4B83"/>
    <w:rsid w:val="00EC5E7C"/>
    <w:rsid w:val="00EC7930"/>
    <w:rsid w:val="00ED199B"/>
    <w:rsid w:val="00ED4D48"/>
    <w:rsid w:val="00ED66D2"/>
    <w:rsid w:val="00ED7780"/>
    <w:rsid w:val="00ED7B87"/>
    <w:rsid w:val="00EE0A77"/>
    <w:rsid w:val="00EE0CA9"/>
    <w:rsid w:val="00EE101E"/>
    <w:rsid w:val="00EE3390"/>
    <w:rsid w:val="00EE429C"/>
    <w:rsid w:val="00EE56E3"/>
    <w:rsid w:val="00EE63AF"/>
    <w:rsid w:val="00EE6E91"/>
    <w:rsid w:val="00EE6EEA"/>
    <w:rsid w:val="00EE71B0"/>
    <w:rsid w:val="00EF0C53"/>
    <w:rsid w:val="00EF1DAE"/>
    <w:rsid w:val="00EF3F4F"/>
    <w:rsid w:val="00EF5E17"/>
    <w:rsid w:val="00EF6B8B"/>
    <w:rsid w:val="00F01474"/>
    <w:rsid w:val="00F02322"/>
    <w:rsid w:val="00F02FAA"/>
    <w:rsid w:val="00F03975"/>
    <w:rsid w:val="00F039C1"/>
    <w:rsid w:val="00F04562"/>
    <w:rsid w:val="00F0489F"/>
    <w:rsid w:val="00F04BD7"/>
    <w:rsid w:val="00F056D0"/>
    <w:rsid w:val="00F06BEF"/>
    <w:rsid w:val="00F07918"/>
    <w:rsid w:val="00F07C42"/>
    <w:rsid w:val="00F11809"/>
    <w:rsid w:val="00F12E62"/>
    <w:rsid w:val="00F13918"/>
    <w:rsid w:val="00F14ED8"/>
    <w:rsid w:val="00F16BED"/>
    <w:rsid w:val="00F20DB3"/>
    <w:rsid w:val="00F24AB0"/>
    <w:rsid w:val="00F24DAD"/>
    <w:rsid w:val="00F25642"/>
    <w:rsid w:val="00F269AA"/>
    <w:rsid w:val="00F30289"/>
    <w:rsid w:val="00F34895"/>
    <w:rsid w:val="00F35532"/>
    <w:rsid w:val="00F378B6"/>
    <w:rsid w:val="00F37988"/>
    <w:rsid w:val="00F37A82"/>
    <w:rsid w:val="00F37B98"/>
    <w:rsid w:val="00F40E34"/>
    <w:rsid w:val="00F40FAB"/>
    <w:rsid w:val="00F4176E"/>
    <w:rsid w:val="00F41EA8"/>
    <w:rsid w:val="00F43930"/>
    <w:rsid w:val="00F45377"/>
    <w:rsid w:val="00F45BED"/>
    <w:rsid w:val="00F46F2A"/>
    <w:rsid w:val="00F47357"/>
    <w:rsid w:val="00F474E5"/>
    <w:rsid w:val="00F47B44"/>
    <w:rsid w:val="00F50770"/>
    <w:rsid w:val="00F51D47"/>
    <w:rsid w:val="00F546E6"/>
    <w:rsid w:val="00F55FD4"/>
    <w:rsid w:val="00F576D6"/>
    <w:rsid w:val="00F60F7A"/>
    <w:rsid w:val="00F61F48"/>
    <w:rsid w:val="00F624D5"/>
    <w:rsid w:val="00F63891"/>
    <w:rsid w:val="00F64021"/>
    <w:rsid w:val="00F64412"/>
    <w:rsid w:val="00F704E4"/>
    <w:rsid w:val="00F70538"/>
    <w:rsid w:val="00F70CAA"/>
    <w:rsid w:val="00F719FD"/>
    <w:rsid w:val="00F721F2"/>
    <w:rsid w:val="00F7474B"/>
    <w:rsid w:val="00F7548A"/>
    <w:rsid w:val="00F75CAD"/>
    <w:rsid w:val="00F7647C"/>
    <w:rsid w:val="00F7689B"/>
    <w:rsid w:val="00F7777D"/>
    <w:rsid w:val="00F80557"/>
    <w:rsid w:val="00F80F72"/>
    <w:rsid w:val="00F81B92"/>
    <w:rsid w:val="00F81CAF"/>
    <w:rsid w:val="00F841E5"/>
    <w:rsid w:val="00F84E9F"/>
    <w:rsid w:val="00F854D1"/>
    <w:rsid w:val="00F86098"/>
    <w:rsid w:val="00F86A4C"/>
    <w:rsid w:val="00F9021D"/>
    <w:rsid w:val="00F90416"/>
    <w:rsid w:val="00F915BA"/>
    <w:rsid w:val="00F91774"/>
    <w:rsid w:val="00F91EF8"/>
    <w:rsid w:val="00F92170"/>
    <w:rsid w:val="00F92FE7"/>
    <w:rsid w:val="00F93259"/>
    <w:rsid w:val="00F9648A"/>
    <w:rsid w:val="00F97238"/>
    <w:rsid w:val="00F97B66"/>
    <w:rsid w:val="00FA03CE"/>
    <w:rsid w:val="00FA0529"/>
    <w:rsid w:val="00FA4708"/>
    <w:rsid w:val="00FA4EF5"/>
    <w:rsid w:val="00FA53DE"/>
    <w:rsid w:val="00FA7607"/>
    <w:rsid w:val="00FB08AD"/>
    <w:rsid w:val="00FB08FE"/>
    <w:rsid w:val="00FB3103"/>
    <w:rsid w:val="00FB5AF7"/>
    <w:rsid w:val="00FB5FB5"/>
    <w:rsid w:val="00FB628D"/>
    <w:rsid w:val="00FB674A"/>
    <w:rsid w:val="00FB779A"/>
    <w:rsid w:val="00FC14D1"/>
    <w:rsid w:val="00FC3CEE"/>
    <w:rsid w:val="00FC40A2"/>
    <w:rsid w:val="00FC507B"/>
    <w:rsid w:val="00FC53B1"/>
    <w:rsid w:val="00FC5521"/>
    <w:rsid w:val="00FC62A9"/>
    <w:rsid w:val="00FC78F8"/>
    <w:rsid w:val="00FC79EC"/>
    <w:rsid w:val="00FD0878"/>
    <w:rsid w:val="00FD26AE"/>
    <w:rsid w:val="00FD2885"/>
    <w:rsid w:val="00FD2A97"/>
    <w:rsid w:val="00FD37B7"/>
    <w:rsid w:val="00FD4FF7"/>
    <w:rsid w:val="00FD5EC2"/>
    <w:rsid w:val="00FE0320"/>
    <w:rsid w:val="00FE0801"/>
    <w:rsid w:val="00FE0B26"/>
    <w:rsid w:val="00FE26AB"/>
    <w:rsid w:val="00FE27A2"/>
    <w:rsid w:val="00FE3625"/>
    <w:rsid w:val="00FE48B3"/>
    <w:rsid w:val="00FE59D4"/>
    <w:rsid w:val="00FE6F1B"/>
    <w:rsid w:val="00FF09AE"/>
    <w:rsid w:val="00FF1F63"/>
    <w:rsid w:val="00FF5A9A"/>
    <w:rsid w:val="00FF63E2"/>
    <w:rsid w:val="00FF6803"/>
    <w:rsid w:val="00FF6E1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F1445"/>
  <w15:docId w15:val="{94582C93-619C-424B-A58B-46E530BB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D18"/>
    <w:rPr>
      <w:rFonts w:ascii="Arial" w:eastAsia="SimSun" w:hAnsi="Arial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rsid w:val="00E923C0"/>
    <w:pPr>
      <w:keepNext/>
      <w:tabs>
        <w:tab w:val="num" w:pos="720"/>
      </w:tabs>
      <w:ind w:left="720" w:hanging="720"/>
      <w:outlineLvl w:val="0"/>
    </w:pPr>
    <w:rPr>
      <w:rFonts w:ascii="SimSun" w:hAnsi="Calibri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rsid w:val="00E923C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rsid w:val="00E923C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rsid w:val="00E92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aliases w:val="Hinführung"/>
    <w:basedOn w:val="Standard"/>
    <w:next w:val="Standard"/>
    <w:link w:val="berschrift5Zchn"/>
    <w:uiPriority w:val="99"/>
    <w:qFormat/>
    <w:rsid w:val="00C926AA"/>
    <w:pPr>
      <w:keepNext/>
      <w:keepLines/>
      <w:spacing w:after="120"/>
      <w:jc w:val="both"/>
      <w:outlineLvl w:val="4"/>
    </w:pPr>
    <w:rPr>
      <w:rFonts w:eastAsia="Times New Roman"/>
      <w:color w:val="000000"/>
    </w:rPr>
  </w:style>
  <w:style w:type="paragraph" w:styleId="berschrift6">
    <w:name w:val="heading 6"/>
    <w:aliases w:val="Dialog"/>
    <w:basedOn w:val="Standard"/>
    <w:next w:val="Standard"/>
    <w:link w:val="berschrift6Zchn"/>
    <w:uiPriority w:val="99"/>
    <w:qFormat/>
    <w:rsid w:val="00D70570"/>
    <w:pPr>
      <w:keepNext/>
      <w:keepLines/>
      <w:jc w:val="both"/>
      <w:outlineLvl w:val="5"/>
    </w:pPr>
    <w:rPr>
      <w:rFonts w:eastAsia="Times New Roman"/>
      <w:iCs/>
      <w:color w:val="000000"/>
    </w:rPr>
  </w:style>
  <w:style w:type="paragraph" w:styleId="berschrift7">
    <w:name w:val="heading 7"/>
    <w:aliases w:val="Regieanweisung"/>
    <w:basedOn w:val="Standard"/>
    <w:next w:val="Standard"/>
    <w:link w:val="berschrift7Zchn"/>
    <w:uiPriority w:val="99"/>
    <w:qFormat/>
    <w:rsid w:val="00C926AA"/>
    <w:pPr>
      <w:keepNext/>
      <w:keepLines/>
      <w:framePr w:wrap="notBeside" w:vAnchor="page" w:hAnchor="text" w:y="1"/>
      <w:spacing w:before="120" w:after="120"/>
      <w:outlineLvl w:val="6"/>
    </w:pPr>
    <w:rPr>
      <w:rFonts w:eastAsia="Times New Roman"/>
      <w:iCs/>
      <w:color w:val="404040"/>
    </w:rPr>
  </w:style>
  <w:style w:type="paragraph" w:styleId="berschrift8">
    <w:name w:val="heading 8"/>
    <w:aliases w:val="Frage"/>
    <w:basedOn w:val="Standard"/>
    <w:next w:val="Standard"/>
    <w:link w:val="berschrift8Zchn"/>
    <w:uiPriority w:val="99"/>
    <w:qFormat/>
    <w:rsid w:val="001510F2"/>
    <w:pPr>
      <w:keepNext/>
      <w:keepLines/>
      <w:spacing w:before="120"/>
      <w:outlineLvl w:val="7"/>
    </w:pPr>
    <w:rPr>
      <w:rFonts w:eastAsia="Times New Roman"/>
      <w:color w:val="000000"/>
      <w:szCs w:val="20"/>
    </w:rPr>
  </w:style>
  <w:style w:type="paragraph" w:styleId="berschrift9">
    <w:name w:val="heading 9"/>
    <w:aliases w:val="Punkte Angabe"/>
    <w:basedOn w:val="Standard"/>
    <w:next w:val="Standard"/>
    <w:link w:val="berschrift9Zchn"/>
    <w:uiPriority w:val="99"/>
    <w:qFormat/>
    <w:rsid w:val="00456E0A"/>
    <w:pPr>
      <w:keepNext/>
      <w:keepLines/>
      <w:spacing w:before="120"/>
      <w:jc w:val="right"/>
      <w:outlineLvl w:val="8"/>
    </w:pPr>
    <w:rPr>
      <w:rFonts w:eastAsia="Times New Roman"/>
      <w:b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C628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C628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C628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5C6286"/>
    <w:rPr>
      <w:rFonts w:cs="Times New Roman"/>
      <w:b/>
      <w:bCs/>
      <w:sz w:val="28"/>
      <w:szCs w:val="28"/>
      <w:lang w:eastAsia="zh-CN"/>
    </w:rPr>
  </w:style>
  <w:style w:type="character" w:customStyle="1" w:styleId="berschrift5Zchn">
    <w:name w:val="Überschrift 5 Zchn"/>
    <w:aliases w:val="Hinführung Zchn"/>
    <w:basedOn w:val="Absatz-Standardschriftart"/>
    <w:link w:val="berschrift5"/>
    <w:uiPriority w:val="9"/>
    <w:locked/>
    <w:rsid w:val="00C926AA"/>
    <w:rPr>
      <w:rFonts w:ascii="Arial" w:hAnsi="Arial" w:cs="Times New Roman"/>
      <w:color w:val="000000"/>
      <w:sz w:val="24"/>
      <w:szCs w:val="24"/>
      <w:lang w:eastAsia="zh-CN"/>
    </w:rPr>
  </w:style>
  <w:style w:type="character" w:customStyle="1" w:styleId="berschrift6Zchn">
    <w:name w:val="Überschrift 6 Zchn"/>
    <w:aliases w:val="Dialog Zchn"/>
    <w:basedOn w:val="Absatz-Standardschriftart"/>
    <w:link w:val="berschrift6"/>
    <w:uiPriority w:val="99"/>
    <w:locked/>
    <w:rsid w:val="00D70570"/>
    <w:rPr>
      <w:rFonts w:ascii="Arial" w:hAnsi="Arial" w:cs="Times New Roman"/>
      <w:iCs/>
      <w:color w:val="000000"/>
      <w:sz w:val="24"/>
      <w:szCs w:val="24"/>
      <w:lang w:eastAsia="zh-CN"/>
    </w:rPr>
  </w:style>
  <w:style w:type="character" w:customStyle="1" w:styleId="berschrift7Zchn">
    <w:name w:val="Überschrift 7 Zchn"/>
    <w:aliases w:val="Regieanweisung Zchn"/>
    <w:basedOn w:val="Absatz-Standardschriftart"/>
    <w:link w:val="berschrift7"/>
    <w:uiPriority w:val="99"/>
    <w:locked/>
    <w:rsid w:val="00C926AA"/>
    <w:rPr>
      <w:rFonts w:ascii="Arial" w:hAnsi="Arial" w:cs="Times New Roman"/>
      <w:iCs/>
      <w:color w:val="404040"/>
      <w:sz w:val="24"/>
      <w:szCs w:val="24"/>
      <w:lang w:eastAsia="zh-CN"/>
    </w:rPr>
  </w:style>
  <w:style w:type="character" w:customStyle="1" w:styleId="berschrift8Zchn">
    <w:name w:val="Überschrift 8 Zchn"/>
    <w:aliases w:val="Frage Zchn"/>
    <w:basedOn w:val="Absatz-Standardschriftart"/>
    <w:link w:val="berschrift8"/>
    <w:uiPriority w:val="99"/>
    <w:locked/>
    <w:rsid w:val="001510F2"/>
    <w:rPr>
      <w:rFonts w:ascii="Arial" w:hAnsi="Arial" w:cs="Times New Roman"/>
      <w:color w:val="000000"/>
      <w:sz w:val="20"/>
      <w:szCs w:val="20"/>
      <w:lang w:eastAsia="zh-CN"/>
    </w:rPr>
  </w:style>
  <w:style w:type="character" w:customStyle="1" w:styleId="berschrift9Zchn">
    <w:name w:val="Überschrift 9 Zchn"/>
    <w:aliases w:val="Punkte Angabe Zchn"/>
    <w:basedOn w:val="Absatz-Standardschriftart"/>
    <w:link w:val="berschrift9"/>
    <w:uiPriority w:val="99"/>
    <w:locked/>
    <w:rsid w:val="00456E0A"/>
    <w:rPr>
      <w:rFonts w:ascii="Arial" w:hAnsi="Arial" w:cs="Times New Roman"/>
      <w:b/>
      <w:iCs/>
      <w:color w:val="000000"/>
      <w:sz w:val="20"/>
      <w:szCs w:val="20"/>
      <w:lang w:eastAsia="zh-CN"/>
    </w:rPr>
  </w:style>
  <w:style w:type="character" w:styleId="Hervorhebung">
    <w:name w:val="Emphasis"/>
    <w:basedOn w:val="Absatz-Standardschriftart"/>
    <w:uiPriority w:val="99"/>
    <w:rsid w:val="00E923C0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E923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6286"/>
    <w:rPr>
      <w:rFonts w:ascii="Times New Roman" w:eastAsia="SimSun" w:hAnsi="Times New Roman" w:cs="Times New Roman"/>
      <w:sz w:val="2"/>
      <w:lang w:eastAsia="zh-CN"/>
    </w:rPr>
  </w:style>
  <w:style w:type="paragraph" w:styleId="Kopfzeile">
    <w:name w:val="header"/>
    <w:basedOn w:val="Standard"/>
    <w:link w:val="KopfzeileZchn"/>
    <w:uiPriority w:val="99"/>
    <w:rsid w:val="00E923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923C0"/>
    <w:rPr>
      <w:rFonts w:eastAsia="SimSu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E92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923C0"/>
    <w:rPr>
      <w:rFonts w:eastAsia="SimSun" w:cs="Times New Roman"/>
      <w:sz w:val="24"/>
      <w:szCs w:val="24"/>
      <w:lang w:eastAsia="zh-CN"/>
    </w:rPr>
  </w:style>
  <w:style w:type="paragraph" w:customStyle="1" w:styleId="Scha1">
    <w:name w:val="Scha 1"/>
    <w:basedOn w:val="Standard"/>
    <w:uiPriority w:val="99"/>
    <w:rsid w:val="00E923C0"/>
    <w:pPr>
      <w:tabs>
        <w:tab w:val="left" w:pos="567"/>
        <w:tab w:val="left" w:pos="851"/>
        <w:tab w:val="right" w:pos="9639"/>
      </w:tabs>
      <w:spacing w:after="120"/>
      <w:ind w:left="567" w:right="992" w:hanging="566"/>
    </w:pPr>
    <w:rPr>
      <w:rFonts w:ascii="SimSun" w:hAnsi="Calibri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E923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5C6286"/>
    <w:rPr>
      <w:rFonts w:ascii="Times New Roman" w:eastAsia="SimSun" w:hAnsi="Times New Roman" w:cs="Times New Roman"/>
      <w:sz w:val="2"/>
      <w:lang w:eastAsia="zh-CN"/>
    </w:rPr>
  </w:style>
  <w:style w:type="character" w:styleId="Hyperlink">
    <w:name w:val="Hyperlink"/>
    <w:basedOn w:val="Absatz-Standardschriftart"/>
    <w:uiPriority w:val="99"/>
    <w:rsid w:val="00E923C0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23C0"/>
    <w:pPr>
      <w:ind w:left="720"/>
    </w:pPr>
  </w:style>
  <w:style w:type="character" w:styleId="Kommentarzeichen">
    <w:name w:val="annotation reference"/>
    <w:basedOn w:val="Absatz-Standardschriftart"/>
    <w:uiPriority w:val="99"/>
    <w:rsid w:val="00E923C0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923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E923C0"/>
    <w:rPr>
      <w:rFonts w:ascii="Times New Roman" w:eastAsia="SimSun" w:hAnsi="Times New Roman"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923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E923C0"/>
    <w:rPr>
      <w:rFonts w:ascii="Times New Roman" w:eastAsia="SimSun" w:hAnsi="Times New Roman" w:cs="Times New Roman"/>
      <w:b/>
      <w:bCs/>
      <w:lang w:eastAsia="zh-CN"/>
    </w:rPr>
  </w:style>
  <w:style w:type="table" w:styleId="Tabellenraster">
    <w:name w:val="Table Grid"/>
    <w:basedOn w:val="NormaleTabelle"/>
    <w:uiPriority w:val="59"/>
    <w:rsid w:val="004B04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rsid w:val="004B0455"/>
    <w:rPr>
      <w:rFonts w:cs="Times New Roman"/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124335"/>
    <w:rPr>
      <w:rFonts w:ascii="Calibri" w:eastAsia="Times New Roman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124335"/>
    <w:rPr>
      <w:rFonts w:ascii="Calibri" w:hAnsi="Calibri" w:cs="Times New Roman"/>
      <w:sz w:val="21"/>
      <w:szCs w:val="21"/>
      <w:lang w:eastAsia="en-US"/>
    </w:rPr>
  </w:style>
  <w:style w:type="character" w:customStyle="1" w:styleId="element">
    <w:name w:val="element"/>
    <w:basedOn w:val="Absatz-Standardschriftart"/>
    <w:uiPriority w:val="99"/>
    <w:rsid w:val="00480C22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rsid w:val="00B43C69"/>
    <w:pPr>
      <w:jc w:val="both"/>
    </w:pPr>
    <w:rPr>
      <w:rFonts w:eastAsia="Times New Roman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43C69"/>
    <w:rPr>
      <w:rFonts w:ascii="Arial" w:hAnsi="Arial" w:cs="Arial"/>
      <w:sz w:val="20"/>
      <w:szCs w:val="20"/>
    </w:rPr>
  </w:style>
  <w:style w:type="table" w:customStyle="1" w:styleId="Tabellenraster1">
    <w:name w:val="Tabellenraster1"/>
    <w:uiPriority w:val="59"/>
    <w:rsid w:val="00610C4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uiPriority w:val="99"/>
    <w:rsid w:val="00852C74"/>
    <w:pPr>
      <w:numPr>
        <w:numId w:val="2"/>
      </w:numPr>
      <w:contextualSpacing/>
    </w:pPr>
    <w:rPr>
      <w:rFonts w:ascii="Calibri" w:eastAsia="Times New Roman" w:hAnsi="Calibri"/>
      <w:szCs w:val="22"/>
      <w:lang w:eastAsia="en-US"/>
    </w:rPr>
  </w:style>
  <w:style w:type="character" w:customStyle="1" w:styleId="jnenbez">
    <w:name w:val="jnenbez"/>
    <w:basedOn w:val="Absatz-Standardschriftart"/>
    <w:uiPriority w:val="99"/>
    <w:rsid w:val="002F0E22"/>
    <w:rPr>
      <w:rFonts w:cs="Times New Roman"/>
    </w:rPr>
  </w:style>
  <w:style w:type="character" w:customStyle="1" w:styleId="jnentitel">
    <w:name w:val="jnentitel"/>
    <w:basedOn w:val="Absatz-Standardschriftart"/>
    <w:uiPriority w:val="99"/>
    <w:rsid w:val="002F0E22"/>
    <w:rPr>
      <w:rFonts w:cs="Times New Roman"/>
    </w:rPr>
  </w:style>
  <w:style w:type="paragraph" w:styleId="StandardWeb">
    <w:name w:val="Normal (Web)"/>
    <w:basedOn w:val="Standard"/>
    <w:uiPriority w:val="99"/>
    <w:rsid w:val="00DD5F1B"/>
    <w:pPr>
      <w:spacing w:before="100" w:beforeAutospacing="1" w:after="119"/>
    </w:pPr>
    <w:rPr>
      <w:rFonts w:eastAsia="Times New Roman"/>
      <w:lang w:eastAsia="de-DE"/>
    </w:rPr>
  </w:style>
  <w:style w:type="character" w:customStyle="1" w:styleId="vorlesen">
    <w:name w:val="vorlesen"/>
    <w:basedOn w:val="Absatz-Standardschriftart"/>
    <w:uiPriority w:val="99"/>
    <w:rsid w:val="00DD5F1B"/>
    <w:rPr>
      <w:rFonts w:cs="Times New Roman"/>
    </w:rPr>
  </w:style>
  <w:style w:type="paragraph" w:styleId="KeinLeerraum">
    <w:name w:val="No Spacing"/>
    <w:aliases w:val="Aufgabe x,Punkte"/>
    <w:basedOn w:val="Standard"/>
    <w:uiPriority w:val="1"/>
    <w:qFormat/>
    <w:rsid w:val="00AA1417"/>
    <w:pPr>
      <w:spacing w:after="120"/>
    </w:pPr>
    <w:rPr>
      <w:b/>
    </w:rPr>
  </w:style>
  <w:style w:type="paragraph" w:styleId="Titel">
    <w:name w:val="Title"/>
    <w:aliases w:val="Leerzeile,Antwort"/>
    <w:basedOn w:val="Standard"/>
    <w:next w:val="Standard"/>
    <w:link w:val="TitelZchn"/>
    <w:uiPriority w:val="99"/>
    <w:qFormat/>
    <w:rsid w:val="00D90ECB"/>
    <w:pPr>
      <w:contextualSpacing/>
    </w:pPr>
    <w:rPr>
      <w:rFonts w:eastAsia="Times New Roman"/>
      <w:color w:val="000000"/>
      <w:spacing w:val="5"/>
      <w:kern w:val="28"/>
      <w:szCs w:val="52"/>
    </w:rPr>
  </w:style>
  <w:style w:type="character" w:customStyle="1" w:styleId="TitelZchn">
    <w:name w:val="Titel Zchn"/>
    <w:aliases w:val="Leerzeile Zchn,Antwort Zchn"/>
    <w:basedOn w:val="Absatz-Standardschriftart"/>
    <w:link w:val="Titel"/>
    <w:uiPriority w:val="99"/>
    <w:locked/>
    <w:rsid w:val="00D90ECB"/>
    <w:rPr>
      <w:rFonts w:ascii="Arial" w:hAnsi="Arial"/>
      <w:color w:val="000000"/>
      <w:spacing w:val="5"/>
      <w:kern w:val="28"/>
      <w:szCs w:val="52"/>
      <w:lang w:eastAsia="zh-CN"/>
    </w:rPr>
  </w:style>
  <w:style w:type="table" w:customStyle="1" w:styleId="Tabellenraster2">
    <w:name w:val="Tabellenraster2"/>
    <w:uiPriority w:val="99"/>
    <w:rsid w:val="002D1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uchtitel">
    <w:name w:val="Book Title"/>
    <w:basedOn w:val="Absatz-Standardschriftart"/>
    <w:uiPriority w:val="99"/>
    <w:rsid w:val="00473699"/>
    <w:rPr>
      <w:rFonts w:cs="Times New Roman"/>
      <w:b/>
      <w:bCs/>
      <w:smallCaps/>
      <w:spacing w:val="5"/>
    </w:rPr>
  </w:style>
  <w:style w:type="table" w:customStyle="1" w:styleId="Tabellenraster11">
    <w:name w:val="Tabellenraster11"/>
    <w:uiPriority w:val="99"/>
    <w:rsid w:val="00680F5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rsid w:val="00BF4E72"/>
    <w:rPr>
      <w:rFonts w:cs="Times New Roman"/>
      <w:color w:val="808080"/>
      <w:shd w:val="clear" w:color="auto" w:fill="E6E6E6"/>
    </w:rPr>
  </w:style>
  <w:style w:type="paragraph" w:styleId="Untertitel">
    <w:name w:val="Subtitle"/>
    <w:aliases w:val="Anlage/Vorlage"/>
    <w:basedOn w:val="Standard"/>
    <w:next w:val="Standard"/>
    <w:link w:val="UntertitelZchn"/>
    <w:uiPriority w:val="11"/>
    <w:qFormat/>
    <w:rsid w:val="003B4D18"/>
    <w:pPr>
      <w:numPr>
        <w:ilvl w:val="1"/>
      </w:numPr>
      <w:spacing w:after="120"/>
    </w:pPr>
    <w:rPr>
      <w:rFonts w:eastAsia="Times New Roman"/>
      <w:b/>
      <w:color w:val="000000"/>
      <w:szCs w:val="22"/>
    </w:rPr>
  </w:style>
  <w:style w:type="character" w:customStyle="1" w:styleId="UntertitelZchn">
    <w:name w:val="Untertitel Zchn"/>
    <w:aliases w:val="Anlage/Vorlage Zchn"/>
    <w:basedOn w:val="Absatz-Standardschriftart"/>
    <w:link w:val="Untertitel"/>
    <w:uiPriority w:val="11"/>
    <w:locked/>
    <w:rsid w:val="003B4D18"/>
    <w:rPr>
      <w:rFonts w:ascii="Arial" w:hAnsi="Arial"/>
      <w:b/>
      <w:color w:val="000000"/>
      <w:lang w:eastAsia="zh-CN"/>
    </w:rPr>
  </w:style>
  <w:style w:type="character" w:styleId="SchwacheHervorhebung">
    <w:name w:val="Subtle Emphasis"/>
    <w:basedOn w:val="Absatz-Standardschriftart"/>
    <w:uiPriority w:val="99"/>
    <w:rsid w:val="003E0AAA"/>
    <w:rPr>
      <w:rFonts w:cs="Times New Roman"/>
      <w:i/>
      <w:iCs/>
      <w:color w:val="404040"/>
    </w:rPr>
  </w:style>
  <w:style w:type="table" w:customStyle="1" w:styleId="Tabellenraster3">
    <w:name w:val="Tabellenraster3"/>
    <w:uiPriority w:val="99"/>
    <w:rsid w:val="008156E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6761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cupourbloc">
    <w:name w:val="concupourbloc"/>
    <w:basedOn w:val="Absatz-Standardschriftart"/>
    <w:rsid w:val="00CC3E3B"/>
  </w:style>
  <w:style w:type="character" w:customStyle="1" w:styleId="catchline">
    <w:name w:val="catchline"/>
    <w:basedOn w:val="Absatz-Standardschriftart"/>
    <w:rsid w:val="00CC3E3B"/>
  </w:style>
  <w:style w:type="character" w:customStyle="1" w:styleId="vcard">
    <w:name w:val="vcard"/>
    <w:basedOn w:val="Absatz-Standardschriftart"/>
    <w:rsid w:val="008971B5"/>
  </w:style>
  <w:style w:type="character" w:customStyle="1" w:styleId="street-address">
    <w:name w:val="street-address"/>
    <w:basedOn w:val="Absatz-Standardschriftart"/>
    <w:rsid w:val="008971B5"/>
  </w:style>
  <w:style w:type="character" w:customStyle="1" w:styleId="gruppe11">
    <w:name w:val="gruppe11"/>
    <w:basedOn w:val="Absatz-Standardschriftart"/>
    <w:rsid w:val="008971B5"/>
  </w:style>
  <w:style w:type="character" w:customStyle="1" w:styleId="gruppe1">
    <w:name w:val="gruppe1"/>
    <w:basedOn w:val="Absatz-Standardschriftart"/>
    <w:rsid w:val="008971B5"/>
  </w:style>
  <w:style w:type="table" w:customStyle="1" w:styleId="Tabellenraster5">
    <w:name w:val="Tabellenraster5"/>
    <w:basedOn w:val="NormaleTabelle"/>
    <w:next w:val="Tabellenraster"/>
    <w:uiPriority w:val="59"/>
    <w:rsid w:val="00E317D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D2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D2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rsid w:val="003B4D18"/>
    <w:rPr>
      <w:b/>
      <w:bCs/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321BAB"/>
    <w:rPr>
      <w:rFonts w:ascii="Arial" w:eastAsia="SimSun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6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5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9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58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10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7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4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2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46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5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09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39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1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1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3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37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8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2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8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8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83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43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53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6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9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4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18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9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2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41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05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03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3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86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72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5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15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8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6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6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1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1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46D4-8D55-425A-ADAB-535E9A32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1277</Words>
  <Characters>8047</Characters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Zusammenhängende Fallaufgabe:</vt:lpstr>
    </vt:vector>
  </TitlesOfParts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2018-05-29T08:41:00Z</cp:lastPrinted>
  <dcterms:created xsi:type="dcterms:W3CDTF">2019-06-05T17:13:00Z</dcterms:created>
  <dcterms:modified xsi:type="dcterms:W3CDTF">2019-06-30T18:18:00Z</dcterms:modified>
</cp:coreProperties>
</file>